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533" w:rsidRDefault="00042533" w:rsidP="00042533">
      <w:pPr>
        <w:jc w:val="center"/>
      </w:pPr>
      <w:r>
        <w:t>МУНИЦИАЛЬНОЕ КАЗЕННОЕ ОБЩЕОБРАЗОВАТЕЛЬНОЕ УЧРЕЖДЕНИЕ АРХАНГЕЛЬСКАЯ СРЕДНЯЯ ОБЩЕОБРАЗОВАТЕЛЬНАЯ ШКОЛА</w:t>
      </w:r>
    </w:p>
    <w:p w:rsidR="00042533" w:rsidRDefault="00042533" w:rsidP="00042533">
      <w:pPr>
        <w:jc w:val="center"/>
      </w:pPr>
    </w:p>
    <w:p w:rsidR="00042533" w:rsidRDefault="00042533" w:rsidP="00042533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2"/>
        <w:gridCol w:w="3168"/>
        <w:gridCol w:w="3251"/>
      </w:tblGrid>
      <w:tr w:rsidR="006A6368" w:rsidRPr="00FD6CEA" w:rsidTr="006F3F19">
        <w:tc>
          <w:tcPr>
            <w:tcW w:w="3379" w:type="dxa"/>
          </w:tcPr>
          <w:p w:rsidR="006A6368" w:rsidRPr="006A6368" w:rsidRDefault="006A6368" w:rsidP="006F3F19">
            <w:pPr>
              <w:pStyle w:val="1"/>
              <w:rPr>
                <w:rFonts w:ascii="Times New Roman" w:hAnsi="Times New Roman"/>
                <w:lang w:val="ru-RU"/>
              </w:rPr>
            </w:pPr>
            <w:r w:rsidRPr="006A6368">
              <w:rPr>
                <w:rFonts w:ascii="Times New Roman" w:hAnsi="Times New Roman"/>
                <w:lang w:val="ru-RU"/>
              </w:rPr>
              <w:t>Рассмотрено на заседании методического совета</w:t>
            </w:r>
          </w:p>
          <w:p w:rsidR="006A6368" w:rsidRPr="006A6368" w:rsidRDefault="006A6368" w:rsidP="006F3F19">
            <w:pPr>
              <w:pStyle w:val="1"/>
              <w:rPr>
                <w:rFonts w:ascii="Times New Roman" w:hAnsi="Times New Roman"/>
                <w:lang w:val="ru-RU"/>
              </w:rPr>
            </w:pPr>
          </w:p>
          <w:p w:rsidR="006A6368" w:rsidRPr="006A6368" w:rsidRDefault="006A6368" w:rsidP="006F3F19">
            <w:pPr>
              <w:pStyle w:val="1"/>
              <w:rPr>
                <w:rFonts w:ascii="Times New Roman" w:hAnsi="Times New Roman"/>
                <w:lang w:val="ru-RU"/>
              </w:rPr>
            </w:pPr>
            <w:r w:rsidRPr="006A6368">
              <w:rPr>
                <w:rFonts w:ascii="Times New Roman" w:hAnsi="Times New Roman"/>
                <w:lang w:val="ru-RU"/>
              </w:rPr>
              <w:t>Протокол № 1</w:t>
            </w:r>
          </w:p>
          <w:p w:rsidR="006A6368" w:rsidRDefault="006A6368" w:rsidP="006F3F19">
            <w:pPr>
              <w:pStyle w:val="1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От</w:t>
            </w:r>
            <w:proofErr w:type="spellEnd"/>
            <w:r>
              <w:rPr>
                <w:rFonts w:ascii="Times New Roman" w:hAnsi="Times New Roman"/>
              </w:rPr>
              <w:t xml:space="preserve">  29.08</w:t>
            </w:r>
            <w:proofErr w:type="gramEnd"/>
            <w:r>
              <w:rPr>
                <w:rFonts w:ascii="Times New Roman" w:hAnsi="Times New Roman"/>
              </w:rPr>
              <w:t>. 2019 г</w:t>
            </w:r>
          </w:p>
          <w:p w:rsidR="006A6368" w:rsidRDefault="006A6368" w:rsidP="006F3F19">
            <w:pPr>
              <w:pStyle w:val="1"/>
              <w:rPr>
                <w:rFonts w:ascii="Times New Roman" w:hAnsi="Times New Roman"/>
              </w:rPr>
            </w:pPr>
          </w:p>
          <w:p w:rsidR="006A6368" w:rsidRPr="00FD6CEA" w:rsidRDefault="006A6368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6A6368" w:rsidRPr="006A6368" w:rsidRDefault="006A6368" w:rsidP="006F3F19">
            <w:pPr>
              <w:pStyle w:val="1"/>
              <w:rPr>
                <w:rFonts w:ascii="Times New Roman" w:hAnsi="Times New Roman"/>
                <w:lang w:val="ru-RU"/>
              </w:rPr>
            </w:pPr>
            <w:r w:rsidRPr="006A6368">
              <w:rPr>
                <w:rFonts w:ascii="Times New Roman" w:hAnsi="Times New Roman"/>
                <w:lang w:val="ru-RU"/>
              </w:rPr>
              <w:t>«Принято педагогическим советом школы»</w:t>
            </w:r>
          </w:p>
          <w:p w:rsidR="006A6368" w:rsidRPr="006A6368" w:rsidRDefault="006A6368" w:rsidP="006F3F19">
            <w:pPr>
              <w:pStyle w:val="1"/>
              <w:rPr>
                <w:rFonts w:ascii="Times New Roman" w:hAnsi="Times New Roman"/>
                <w:lang w:val="ru-RU"/>
              </w:rPr>
            </w:pPr>
          </w:p>
          <w:p w:rsidR="006A6368" w:rsidRPr="006A6368" w:rsidRDefault="006A6368" w:rsidP="006F3F19">
            <w:pPr>
              <w:pStyle w:val="1"/>
              <w:rPr>
                <w:rFonts w:ascii="Times New Roman" w:hAnsi="Times New Roman"/>
                <w:lang w:val="ru-RU"/>
              </w:rPr>
            </w:pPr>
            <w:r w:rsidRPr="006A6368">
              <w:rPr>
                <w:rFonts w:ascii="Times New Roman" w:hAnsi="Times New Roman"/>
                <w:lang w:val="ru-RU"/>
              </w:rPr>
              <w:t>Протокол № 2</w:t>
            </w:r>
          </w:p>
          <w:p w:rsidR="006A6368" w:rsidRPr="00FD6CEA" w:rsidRDefault="006A6368" w:rsidP="006F3F19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От</w:t>
            </w:r>
            <w:proofErr w:type="spellEnd"/>
            <w:r>
              <w:rPr>
                <w:rFonts w:ascii="Times New Roman" w:hAnsi="Times New Roman"/>
              </w:rPr>
              <w:t xml:space="preserve"> 29.08. 2019 г</w:t>
            </w:r>
          </w:p>
        </w:tc>
        <w:tc>
          <w:tcPr>
            <w:tcW w:w="3379" w:type="dxa"/>
          </w:tcPr>
          <w:p w:rsidR="006A6368" w:rsidRPr="006A6368" w:rsidRDefault="006A6368" w:rsidP="006F3F19">
            <w:pPr>
              <w:pStyle w:val="1"/>
              <w:rPr>
                <w:rFonts w:ascii="Times New Roman" w:hAnsi="Times New Roman"/>
                <w:lang w:val="ru-RU"/>
              </w:rPr>
            </w:pPr>
            <w:r w:rsidRPr="006A6368">
              <w:rPr>
                <w:rFonts w:ascii="Times New Roman" w:hAnsi="Times New Roman"/>
                <w:lang w:val="ru-RU"/>
              </w:rPr>
              <w:t>«Утверждаю»</w:t>
            </w:r>
          </w:p>
          <w:p w:rsidR="006A6368" w:rsidRPr="006A6368" w:rsidRDefault="006A6368" w:rsidP="006F3F19">
            <w:pPr>
              <w:pStyle w:val="1"/>
              <w:rPr>
                <w:rFonts w:ascii="Times New Roman" w:hAnsi="Times New Roman"/>
                <w:lang w:val="ru-RU"/>
              </w:rPr>
            </w:pPr>
            <w:r w:rsidRPr="006A6368">
              <w:rPr>
                <w:rFonts w:ascii="Times New Roman" w:hAnsi="Times New Roman"/>
                <w:lang w:val="ru-RU"/>
              </w:rPr>
              <w:t xml:space="preserve">Директор школы </w:t>
            </w:r>
          </w:p>
          <w:p w:rsidR="006A6368" w:rsidRPr="006A6368" w:rsidRDefault="006A6368" w:rsidP="006F3F19">
            <w:pPr>
              <w:pStyle w:val="1"/>
              <w:rPr>
                <w:rFonts w:ascii="Times New Roman" w:hAnsi="Times New Roman"/>
                <w:lang w:val="ru-RU"/>
              </w:rPr>
            </w:pPr>
            <w:r w:rsidRPr="006A6368">
              <w:rPr>
                <w:rFonts w:ascii="Times New Roman" w:hAnsi="Times New Roman"/>
                <w:lang w:val="ru-RU"/>
              </w:rPr>
              <w:t>_________/Л.И.Зуева/</w:t>
            </w:r>
          </w:p>
          <w:p w:rsidR="006A6368" w:rsidRPr="006A6368" w:rsidRDefault="006A6368" w:rsidP="006F3F19">
            <w:pPr>
              <w:pStyle w:val="1"/>
              <w:rPr>
                <w:rFonts w:ascii="Times New Roman" w:hAnsi="Times New Roman"/>
                <w:lang w:val="ru-RU"/>
              </w:rPr>
            </w:pPr>
          </w:p>
          <w:p w:rsidR="006A6368" w:rsidRPr="00FD6CEA" w:rsidRDefault="006A6368" w:rsidP="006F3F19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Приказ</w:t>
            </w:r>
            <w:proofErr w:type="spellEnd"/>
            <w:r>
              <w:rPr>
                <w:rFonts w:ascii="Times New Roman" w:hAnsi="Times New Roman"/>
              </w:rPr>
              <w:t xml:space="preserve"> № 136</w:t>
            </w:r>
          </w:p>
          <w:p w:rsidR="006A6368" w:rsidRPr="00FD6CEA" w:rsidRDefault="006A6368" w:rsidP="006F3F19">
            <w:pPr>
              <w:pStyle w:val="1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от</w:t>
            </w:r>
            <w:proofErr w:type="spellEnd"/>
            <w:r>
              <w:rPr>
                <w:rFonts w:ascii="Times New Roman" w:hAnsi="Times New Roman"/>
              </w:rPr>
              <w:t xml:space="preserve">  30.08</w:t>
            </w:r>
            <w:proofErr w:type="gramEnd"/>
            <w:r>
              <w:rPr>
                <w:rFonts w:ascii="Times New Roman" w:hAnsi="Times New Roman"/>
              </w:rPr>
              <w:t>. 2019 г.</w:t>
            </w:r>
          </w:p>
        </w:tc>
      </w:tr>
    </w:tbl>
    <w:p w:rsidR="00042533" w:rsidRDefault="00042533" w:rsidP="00042533">
      <w:pPr>
        <w:jc w:val="center"/>
      </w:pPr>
    </w:p>
    <w:p w:rsidR="00042533" w:rsidRDefault="00042533" w:rsidP="00042533">
      <w:pPr>
        <w:jc w:val="center"/>
      </w:pPr>
    </w:p>
    <w:p w:rsidR="00042533" w:rsidRPr="003A4E5F" w:rsidRDefault="00042533" w:rsidP="00042533">
      <w:pPr>
        <w:jc w:val="center"/>
      </w:pPr>
    </w:p>
    <w:p w:rsidR="00042533" w:rsidRDefault="00042533" w:rsidP="00042533">
      <w:pPr>
        <w:jc w:val="center"/>
      </w:pPr>
    </w:p>
    <w:p w:rsidR="00042533" w:rsidRDefault="00042533" w:rsidP="00042533">
      <w:pPr>
        <w:jc w:val="center"/>
      </w:pPr>
      <w:r>
        <w:t xml:space="preserve">  </w:t>
      </w:r>
    </w:p>
    <w:p w:rsidR="00042533" w:rsidRDefault="00042533" w:rsidP="00042533">
      <w:pPr>
        <w:ind w:firstLine="708"/>
      </w:pPr>
    </w:p>
    <w:p w:rsidR="00042533" w:rsidRDefault="00042533" w:rsidP="00042533">
      <w:pPr>
        <w:ind w:firstLine="708"/>
      </w:pPr>
    </w:p>
    <w:p w:rsidR="00042533" w:rsidRDefault="00042533" w:rsidP="00042533">
      <w:pPr>
        <w:ind w:firstLine="708"/>
      </w:pPr>
    </w:p>
    <w:p w:rsidR="00042533" w:rsidRDefault="00042533" w:rsidP="00042533">
      <w:pPr>
        <w:ind w:firstLine="708"/>
      </w:pPr>
    </w:p>
    <w:p w:rsidR="00042533" w:rsidRPr="002F4A46" w:rsidRDefault="00042533" w:rsidP="00042533">
      <w:pPr>
        <w:pStyle w:val="a8"/>
        <w:rPr>
          <w:rFonts w:ascii="Times New Roman" w:hAnsi="Times New Roman"/>
          <w:sz w:val="24"/>
          <w:szCs w:val="24"/>
        </w:rPr>
      </w:pPr>
    </w:p>
    <w:p w:rsidR="00042533" w:rsidRPr="002F4A46" w:rsidRDefault="00042533" w:rsidP="00042533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042533" w:rsidRPr="00C102B8" w:rsidRDefault="00042533" w:rsidP="00042533">
      <w:pPr>
        <w:pStyle w:val="a8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042533" w:rsidRPr="00C102B8" w:rsidRDefault="00042533" w:rsidP="00042533">
      <w:pPr>
        <w:pStyle w:val="a8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042533" w:rsidRPr="00C102B8" w:rsidRDefault="00042533" w:rsidP="00042533">
      <w:pPr>
        <w:pStyle w:val="a8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Литература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042533" w:rsidRPr="00C102B8" w:rsidRDefault="00442160" w:rsidP="00042533">
      <w:pPr>
        <w:pStyle w:val="a8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7</w:t>
      </w:r>
      <w:r w:rsidR="00042533"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042533" w:rsidRDefault="00042533" w:rsidP="00042533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2533" w:rsidRPr="002F4A46" w:rsidRDefault="00042533" w:rsidP="00042533">
      <w:pPr>
        <w:pStyle w:val="a8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2"/>
        <w:ind w:firstLine="709"/>
        <w:jc w:val="right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Составитель: учитель </w:t>
      </w:r>
      <w:r>
        <w:rPr>
          <w:rFonts w:ascii="Times New Roman" w:hAnsi="Times New Roman"/>
          <w:bCs/>
          <w:iCs/>
          <w:sz w:val="28"/>
          <w:szCs w:val="28"/>
        </w:rPr>
        <w:t>русского языка и литературы</w:t>
      </w:r>
    </w:p>
    <w:p w:rsidR="00042533" w:rsidRDefault="00042533" w:rsidP="00042533">
      <w:pPr>
        <w:pStyle w:val="2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высшая квалификационная категория</w:t>
      </w:r>
    </w:p>
    <w:p w:rsidR="00042533" w:rsidRDefault="00042533" w:rsidP="00042533">
      <w:pPr>
        <w:pStyle w:val="2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Рыжова Антонина Николаевна</w:t>
      </w:r>
    </w:p>
    <w:p w:rsidR="00042533" w:rsidRDefault="00042533" w:rsidP="00042533">
      <w:pPr>
        <w:pStyle w:val="2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2"/>
        <w:ind w:firstLine="709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2"/>
        <w:ind w:firstLine="709"/>
        <w:rPr>
          <w:rFonts w:ascii="Times New Roman" w:hAnsi="Times New Roman"/>
          <w:sz w:val="24"/>
          <w:szCs w:val="24"/>
        </w:rPr>
      </w:pPr>
    </w:p>
    <w:p w:rsidR="00042533" w:rsidRPr="002F4A46" w:rsidRDefault="00042533" w:rsidP="00042533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042533" w:rsidRPr="002F4A46" w:rsidRDefault="00042533" w:rsidP="00042533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ind w:firstLine="709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2533" w:rsidRDefault="00042533" w:rsidP="00042533">
      <w:pPr>
        <w:pStyle w:val="a8"/>
        <w:rPr>
          <w:rFonts w:ascii="Times New Roman" w:hAnsi="Times New Roman"/>
          <w:sz w:val="24"/>
          <w:szCs w:val="24"/>
        </w:rPr>
      </w:pPr>
    </w:p>
    <w:p w:rsidR="00042533" w:rsidRPr="00A0377F" w:rsidRDefault="00442160" w:rsidP="00042533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с. Архангельское   2019</w:t>
      </w:r>
      <w:r w:rsidR="00042533">
        <w:rPr>
          <w:rFonts w:ascii="Times New Roman" w:hAnsi="Times New Roman"/>
          <w:sz w:val="24"/>
          <w:szCs w:val="24"/>
        </w:rPr>
        <w:t>г</w:t>
      </w:r>
    </w:p>
    <w:p w:rsidR="004C3728" w:rsidRPr="001E6480" w:rsidRDefault="004C3728" w:rsidP="004C3728">
      <w:pPr>
        <w:tabs>
          <w:tab w:val="left" w:pos="11360"/>
        </w:tabs>
        <w:spacing w:before="102" w:after="238"/>
        <w:jc w:val="center"/>
        <w:rPr>
          <w:b/>
          <w:sz w:val="28"/>
          <w:szCs w:val="28"/>
        </w:rPr>
        <w:sectPr w:rsidR="004C3728" w:rsidRPr="001E6480" w:rsidSect="00BA709B"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42160" w:rsidRDefault="00442160" w:rsidP="00E8688B">
      <w:pPr>
        <w:widowControl w:val="0"/>
        <w:spacing w:line="360" w:lineRule="auto"/>
        <w:ind w:firstLine="709"/>
        <w:contextualSpacing/>
        <w:jc w:val="center"/>
        <w:rPr>
          <w:b/>
          <w:sz w:val="20"/>
          <w:szCs w:val="20"/>
        </w:rPr>
      </w:pPr>
    </w:p>
    <w:p w:rsidR="00442160" w:rsidRPr="00F46047" w:rsidRDefault="00442160" w:rsidP="00442160">
      <w:pPr>
        <w:spacing w:line="360" w:lineRule="auto"/>
        <w:jc w:val="center"/>
        <w:rPr>
          <w:b/>
          <w:iCs/>
          <w:caps/>
        </w:rPr>
      </w:pPr>
      <w:r w:rsidRPr="00F46047">
        <w:rPr>
          <w:b/>
          <w:iCs/>
          <w:caps/>
        </w:rPr>
        <w:t>пояснительная записка</w:t>
      </w:r>
    </w:p>
    <w:p w:rsidR="00442160" w:rsidRDefault="00442160" w:rsidP="00442160">
      <w:pPr>
        <w:spacing w:line="360" w:lineRule="auto"/>
        <w:jc w:val="both"/>
        <w:rPr>
          <w:b/>
          <w:i/>
        </w:rPr>
      </w:pPr>
      <w:r w:rsidRPr="006D4E57">
        <w:rPr>
          <w:b/>
          <w:i/>
        </w:rPr>
        <w:t>Количество недельны</w:t>
      </w:r>
      <w:r>
        <w:rPr>
          <w:b/>
          <w:i/>
        </w:rPr>
        <w:t xml:space="preserve">х часов: </w:t>
      </w:r>
      <w:r>
        <w:t xml:space="preserve">  2ч</w:t>
      </w:r>
      <w:r>
        <w:rPr>
          <w:b/>
          <w:i/>
        </w:rPr>
        <w:t xml:space="preserve">           </w:t>
      </w:r>
      <w:r w:rsidRPr="006D4E57">
        <w:rPr>
          <w:b/>
          <w:i/>
        </w:rPr>
        <w:t xml:space="preserve"> </w:t>
      </w:r>
    </w:p>
    <w:p w:rsidR="00442160" w:rsidRDefault="00442160" w:rsidP="00442160">
      <w:pPr>
        <w:spacing w:line="360" w:lineRule="auto"/>
        <w:jc w:val="both"/>
        <w:rPr>
          <w:b/>
          <w:i/>
        </w:rPr>
      </w:pPr>
      <w:r w:rsidRPr="006D4E57">
        <w:rPr>
          <w:b/>
          <w:i/>
        </w:rPr>
        <w:t>Количество часов в год</w:t>
      </w:r>
      <w:r>
        <w:rPr>
          <w:b/>
          <w:i/>
        </w:rPr>
        <w:t xml:space="preserve">:   </w:t>
      </w:r>
      <w:r>
        <w:t>70ч</w:t>
      </w:r>
      <w:r w:rsidRPr="006D4E57">
        <w:rPr>
          <w:b/>
          <w:i/>
        </w:rPr>
        <w:t xml:space="preserve"> </w:t>
      </w:r>
    </w:p>
    <w:p w:rsidR="00442160" w:rsidRPr="00C87B35" w:rsidRDefault="00442160" w:rsidP="00442160">
      <w:pPr>
        <w:spacing w:line="360" w:lineRule="auto"/>
        <w:jc w:val="both"/>
      </w:pPr>
      <w:r>
        <w:rPr>
          <w:b/>
          <w:i/>
        </w:rPr>
        <w:t>Уровень рабочей программы:</w:t>
      </w:r>
      <w:r>
        <w:t xml:space="preserve">   базовый</w:t>
      </w:r>
    </w:p>
    <w:p w:rsidR="00442160" w:rsidRDefault="00442160" w:rsidP="00442160">
      <w:pPr>
        <w:jc w:val="both"/>
        <w:rPr>
          <w:b/>
          <w:i/>
        </w:rPr>
      </w:pPr>
      <w:r>
        <w:rPr>
          <w:b/>
          <w:i/>
        </w:rPr>
        <w:t>Нормативн</w:t>
      </w:r>
      <w:proofErr w:type="gramStart"/>
      <w:r>
        <w:rPr>
          <w:b/>
          <w:i/>
        </w:rPr>
        <w:t>о-</w:t>
      </w:r>
      <w:proofErr w:type="gramEnd"/>
      <w:r w:rsidRPr="00C25506">
        <w:rPr>
          <w:b/>
          <w:i/>
        </w:rPr>
        <w:t xml:space="preserve"> правовые документы, на основании которых разработана рабочая программа:</w:t>
      </w:r>
    </w:p>
    <w:p w:rsidR="00442160" w:rsidRPr="00C31772" w:rsidRDefault="00442160" w:rsidP="00442160">
      <w:pPr>
        <w:jc w:val="both"/>
        <w:rPr>
          <w:b/>
          <w:i/>
        </w:rPr>
      </w:pPr>
      <w:r>
        <w:rPr>
          <w:b/>
          <w:i/>
        </w:rPr>
        <w:t xml:space="preserve">- </w:t>
      </w:r>
      <w:r w:rsidRPr="006677C1">
        <w:t xml:space="preserve">Приказ </w:t>
      </w:r>
      <w:proofErr w:type="spellStart"/>
      <w:r w:rsidRPr="006677C1">
        <w:t>Минобрнауки</w:t>
      </w:r>
      <w:proofErr w:type="spellEnd"/>
      <w:r w:rsidRPr="006677C1"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442160" w:rsidRPr="006677C1" w:rsidRDefault="00442160" w:rsidP="00442160">
      <w:pPr>
        <w:widowControl w:val="0"/>
        <w:suppressAutoHyphens/>
        <w:jc w:val="both"/>
      </w:pPr>
      <w:r>
        <w:t xml:space="preserve">- </w:t>
      </w:r>
      <w:r w:rsidRPr="006677C1"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t xml:space="preserve">( </w:t>
      </w:r>
      <w:proofErr w:type="gramEnd"/>
      <w:r w:rsidRPr="006677C1">
        <w:t xml:space="preserve">в ред. Приказов </w:t>
      </w:r>
      <w:proofErr w:type="spellStart"/>
      <w:r w:rsidRPr="006677C1">
        <w:t>Минобрнауки</w:t>
      </w:r>
      <w:proofErr w:type="spellEnd"/>
      <w:r w:rsidRPr="006677C1">
        <w:t xml:space="preserve"> России от 20.08.2008 №241, от 30.08.2010 №889, от 03.06.2011 №1994, от 01.02.2012 №74).</w:t>
      </w:r>
    </w:p>
    <w:p w:rsidR="00442160" w:rsidRPr="00C31772" w:rsidRDefault="00442160" w:rsidP="00C97AAE">
      <w:pPr>
        <w:pStyle w:val="ad"/>
        <w:widowControl w:val="0"/>
        <w:suppressAutoHyphens/>
        <w:spacing w:after="0"/>
        <w:ind w:left="0"/>
        <w:jc w:val="both"/>
        <w:rPr>
          <w:rStyle w:val="af"/>
          <w:b w:val="0"/>
        </w:rPr>
      </w:pPr>
      <w:r>
        <w:t xml:space="preserve">- </w:t>
      </w:r>
      <w:r w:rsidR="00C97AAE">
        <w:rPr>
          <w:rStyle w:val="normaltextrun"/>
          <w:color w:val="000000"/>
          <w:shd w:val="clear" w:color="auto" w:fill="FFFFFF"/>
        </w:rPr>
        <w:t>Прика</w:t>
      </w:r>
      <w:r w:rsidR="00C97AAE">
        <w:t>з </w:t>
      </w:r>
      <w:proofErr w:type="spellStart"/>
      <w:r w:rsidR="00C97AAE">
        <w:rPr>
          <w:rStyle w:val="spellingerror"/>
          <w:color w:val="000000"/>
          <w:shd w:val="clear" w:color="auto" w:fill="FFFFFF"/>
        </w:rPr>
        <w:t>Минпросвещения</w:t>
      </w:r>
      <w:proofErr w:type="spellEnd"/>
      <w:r w:rsidR="00C97AAE">
        <w:rPr>
          <w:rStyle w:val="normaltextrun"/>
          <w:color w:val="000000"/>
          <w:shd w:val="clear" w:color="auto" w:fill="FFFFFF"/>
        </w:rPr>
        <w:t> №345 от 28 декабря 2018 г. «</w:t>
      </w:r>
      <w:r w:rsidR="00C97AAE">
        <w:rPr>
          <w:rStyle w:val="normaltextrun"/>
        </w:rPr>
        <w:t>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="00C97AAE">
        <w:rPr>
          <w:rStyle w:val="eop"/>
          <w:color w:val="000000"/>
          <w:shd w:val="clear" w:color="auto" w:fill="FFFFFF"/>
        </w:rPr>
        <w:t> </w:t>
      </w:r>
    </w:p>
    <w:p w:rsidR="00442160" w:rsidRPr="00C31772" w:rsidRDefault="00442160" w:rsidP="00442160">
      <w:pPr>
        <w:widowControl w:val="0"/>
        <w:suppressAutoHyphens/>
        <w:jc w:val="both"/>
        <w:rPr>
          <w:rStyle w:val="af"/>
          <w:b w:val="0"/>
        </w:rPr>
      </w:pPr>
      <w:r>
        <w:rPr>
          <w:rStyle w:val="af"/>
          <w:b w:val="0"/>
        </w:rPr>
        <w:t xml:space="preserve">- </w:t>
      </w:r>
      <w:r w:rsidRPr="00C31772">
        <w:rPr>
          <w:rStyle w:val="af"/>
          <w:b w:val="0"/>
        </w:rPr>
        <w:t xml:space="preserve">Письмо </w:t>
      </w:r>
      <w:proofErr w:type="spellStart"/>
      <w:r w:rsidRPr="00C31772">
        <w:rPr>
          <w:rStyle w:val="af"/>
          <w:b w:val="0"/>
        </w:rPr>
        <w:t>Минобрнауки</w:t>
      </w:r>
      <w:proofErr w:type="spellEnd"/>
      <w:r w:rsidRPr="00C31772">
        <w:rPr>
          <w:rStyle w:val="af"/>
          <w:b w:val="0"/>
        </w:rPr>
        <w:t xml:space="preserve"> России от 28 октября 2015 г. №08-1786  «О рабочих программах учебных предметов»</w:t>
      </w:r>
    </w:p>
    <w:p w:rsidR="00442160" w:rsidRPr="00C31772" w:rsidRDefault="00442160" w:rsidP="00442160">
      <w:pPr>
        <w:widowControl w:val="0"/>
        <w:suppressAutoHyphens/>
        <w:jc w:val="both"/>
        <w:rPr>
          <w:rStyle w:val="af"/>
          <w:b w:val="0"/>
        </w:rPr>
      </w:pPr>
      <w:r>
        <w:rPr>
          <w:rStyle w:val="af"/>
          <w:b w:val="0"/>
        </w:rPr>
        <w:t xml:space="preserve">- </w:t>
      </w:r>
      <w:r w:rsidRPr="00C31772">
        <w:rPr>
          <w:rStyle w:val="af"/>
          <w:b w:val="0"/>
        </w:rPr>
        <w:t xml:space="preserve">Приказ </w:t>
      </w:r>
      <w:proofErr w:type="spellStart"/>
      <w:r w:rsidRPr="00C31772">
        <w:rPr>
          <w:rStyle w:val="af"/>
          <w:b w:val="0"/>
        </w:rPr>
        <w:t>Минобрнауки</w:t>
      </w:r>
      <w:proofErr w:type="spellEnd"/>
      <w:r w:rsidRPr="00C31772">
        <w:rPr>
          <w:rStyle w:val="af"/>
          <w:b w:val="0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442160" w:rsidRDefault="00442160" w:rsidP="00442160">
      <w:pPr>
        <w:pStyle w:val="ad"/>
        <w:widowControl w:val="0"/>
        <w:suppressAutoHyphens/>
        <w:spacing w:after="0"/>
        <w:ind w:left="0"/>
        <w:jc w:val="both"/>
      </w:pPr>
      <w:r>
        <w:t xml:space="preserve">- </w:t>
      </w: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442160" w:rsidRDefault="00442160" w:rsidP="00442160">
      <w:pPr>
        <w:pStyle w:val="ad"/>
        <w:widowControl w:val="0"/>
        <w:suppressAutoHyphens/>
        <w:spacing w:after="0"/>
        <w:ind w:left="0"/>
        <w:jc w:val="both"/>
      </w:pPr>
      <w:r>
        <w:t xml:space="preserve">- Письмо </w:t>
      </w:r>
      <w:proofErr w:type="spellStart"/>
      <w:r>
        <w:t>ДОНиМП</w:t>
      </w:r>
      <w:proofErr w:type="spellEnd"/>
      <w:r>
        <w:t xml:space="preserve"> №80-11/7256 от 02.08.2018 года «О направлении разъяснений по применению ФГОС ООО»</w:t>
      </w:r>
    </w:p>
    <w:p w:rsidR="00442160" w:rsidRPr="006677C1" w:rsidRDefault="00442160" w:rsidP="00442160">
      <w:pPr>
        <w:pStyle w:val="ad"/>
        <w:widowControl w:val="0"/>
        <w:suppressAutoHyphens/>
        <w:spacing w:after="0"/>
        <w:ind w:left="0"/>
        <w:jc w:val="both"/>
      </w:pPr>
    </w:p>
    <w:p w:rsidR="00442160" w:rsidRPr="00C31772" w:rsidRDefault="00442160" w:rsidP="00442160">
      <w:pPr>
        <w:pStyle w:val="a8"/>
        <w:jc w:val="center"/>
        <w:rPr>
          <w:rFonts w:ascii="Times New Roman" w:hAnsi="Times New Roman"/>
          <w:b/>
          <w:i/>
          <w:sz w:val="32"/>
          <w:szCs w:val="32"/>
        </w:rPr>
      </w:pPr>
      <w:r w:rsidRPr="00C31772">
        <w:rPr>
          <w:rFonts w:ascii="Times New Roman" w:hAnsi="Times New Roman"/>
          <w:b/>
          <w:i/>
          <w:sz w:val="32"/>
          <w:szCs w:val="32"/>
        </w:rPr>
        <w:t>Учебно-методический комплект</w:t>
      </w:r>
    </w:p>
    <w:p w:rsidR="00442160" w:rsidRPr="00C31772" w:rsidRDefault="00442160" w:rsidP="00442160">
      <w:pPr>
        <w:pStyle w:val="a8"/>
        <w:rPr>
          <w:rFonts w:ascii="Times New Roman" w:hAnsi="Times New Roman"/>
          <w:b/>
          <w:i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3"/>
        <w:gridCol w:w="2251"/>
        <w:gridCol w:w="2504"/>
        <w:gridCol w:w="1862"/>
        <w:gridCol w:w="1707"/>
      </w:tblGrid>
      <w:tr w:rsidR="00442160" w:rsidRPr="00BD7D88" w:rsidTr="00690DC9">
        <w:tc>
          <w:tcPr>
            <w:tcW w:w="1914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7D88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7D88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7D88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7D8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442160" w:rsidRPr="00BD7D88" w:rsidTr="00690DC9">
        <w:tc>
          <w:tcPr>
            <w:tcW w:w="1914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7D88"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2368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7D88">
              <w:rPr>
                <w:rFonts w:ascii="Times New Roman" w:hAnsi="Times New Roman"/>
                <w:sz w:val="24"/>
                <w:szCs w:val="24"/>
              </w:rPr>
              <w:t>В.Я. Коровина В.П.Журавлёв</w:t>
            </w:r>
          </w:p>
        </w:tc>
        <w:tc>
          <w:tcPr>
            <w:tcW w:w="1914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7D88">
              <w:rPr>
                <w:rFonts w:ascii="Times New Roman" w:hAnsi="Times New Roman"/>
                <w:sz w:val="24"/>
                <w:szCs w:val="24"/>
              </w:rPr>
              <w:t xml:space="preserve">Рабочая программа общеобразовательных учреждений «Литература» </w:t>
            </w:r>
          </w:p>
        </w:tc>
        <w:tc>
          <w:tcPr>
            <w:tcW w:w="1914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7D88">
              <w:rPr>
                <w:rFonts w:ascii="Times New Roman" w:hAnsi="Times New Roman"/>
                <w:sz w:val="24"/>
                <w:szCs w:val="24"/>
              </w:rPr>
              <w:t>М.: Просвещение</w:t>
            </w:r>
          </w:p>
        </w:tc>
        <w:tc>
          <w:tcPr>
            <w:tcW w:w="1915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7D8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  <w:tr w:rsidR="00442160" w:rsidRPr="00BD7D88" w:rsidTr="00690DC9">
        <w:tc>
          <w:tcPr>
            <w:tcW w:w="1914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7D88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2368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7D88">
              <w:rPr>
                <w:rFonts w:ascii="Times New Roman" w:hAnsi="Times New Roman"/>
                <w:sz w:val="24"/>
                <w:szCs w:val="24"/>
              </w:rPr>
              <w:t>В.Я. Коровина В.П.Журавлёв</w:t>
            </w:r>
          </w:p>
        </w:tc>
        <w:tc>
          <w:tcPr>
            <w:tcW w:w="1914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«Литература. 7</w:t>
            </w:r>
            <w:r w:rsidRPr="00BD7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7D88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BD7D88">
              <w:rPr>
                <w:rFonts w:ascii="Times New Roman" w:hAnsi="Times New Roman"/>
                <w:sz w:val="24"/>
                <w:szCs w:val="24"/>
              </w:rPr>
              <w:t xml:space="preserve">»: учебник-хрестоматия для </w:t>
            </w:r>
            <w:proofErr w:type="spellStart"/>
            <w:r w:rsidRPr="00BD7D88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BD7D88">
              <w:rPr>
                <w:rFonts w:ascii="Times New Roman" w:hAnsi="Times New Roman"/>
                <w:sz w:val="24"/>
                <w:szCs w:val="24"/>
              </w:rPr>
              <w:t>. учреждений</w:t>
            </w:r>
          </w:p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7D88">
              <w:rPr>
                <w:rFonts w:ascii="Times New Roman" w:hAnsi="Times New Roman"/>
                <w:sz w:val="24"/>
                <w:szCs w:val="24"/>
              </w:rPr>
              <w:t>М.: Просвещение</w:t>
            </w:r>
          </w:p>
        </w:tc>
        <w:tc>
          <w:tcPr>
            <w:tcW w:w="1915" w:type="dxa"/>
            <w:shd w:val="clear" w:color="auto" w:fill="auto"/>
          </w:tcPr>
          <w:p w:rsidR="00442160" w:rsidRPr="00BD7D88" w:rsidRDefault="00442160" w:rsidP="00690D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7D8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442160" w:rsidRDefault="00442160" w:rsidP="00442160">
      <w:pPr>
        <w:pStyle w:val="a8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442160" w:rsidRDefault="00442160" w:rsidP="0044216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08329C">
        <w:rPr>
          <w:rFonts w:ascii="Times New Roman" w:hAnsi="Times New Roman"/>
          <w:b/>
          <w:sz w:val="28"/>
          <w:szCs w:val="28"/>
        </w:rPr>
        <w:t xml:space="preserve">Планируемые </w:t>
      </w:r>
      <w:r>
        <w:rPr>
          <w:rFonts w:ascii="Times New Roman" w:hAnsi="Times New Roman"/>
          <w:b/>
          <w:sz w:val="28"/>
          <w:szCs w:val="28"/>
        </w:rPr>
        <w:t xml:space="preserve"> результаты освоения предмета</w:t>
      </w:r>
    </w:p>
    <w:p w:rsidR="00734C92" w:rsidRDefault="00734C92" w:rsidP="0044216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rPr>
          <w:b/>
          <w:bCs/>
          <w:i/>
        </w:rPr>
        <w:t>Личностными результатами</w:t>
      </w:r>
      <w:r w:rsidRPr="00734C92">
        <w:t xml:space="preserve"> освоения программы по литературе являются:</w:t>
      </w:r>
    </w:p>
    <w:p w:rsidR="00734C92" w:rsidRPr="00734C92" w:rsidRDefault="00734C92" w:rsidP="00734C92">
      <w:pPr>
        <w:pStyle w:val="af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lastRenderedPageBreak/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734C92" w:rsidRPr="00734C92" w:rsidRDefault="00734C92" w:rsidP="00734C92">
      <w:pPr>
        <w:pStyle w:val="af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формирование ответственного отношения к учению;</w:t>
      </w:r>
    </w:p>
    <w:p w:rsidR="00734C92" w:rsidRPr="00734C92" w:rsidRDefault="00734C92" w:rsidP="00734C92">
      <w:pPr>
        <w:pStyle w:val="af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proofErr w:type="gramStart"/>
      <w:r w:rsidRPr="00734C92"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734C92" w:rsidRPr="00734C92" w:rsidRDefault="00734C92" w:rsidP="00734C92">
      <w:pPr>
        <w:pStyle w:val="af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формирование коммуникативной компетентности в общении и сотрудничестве со сверстниками, старшими и младшими в процессе образовательной деятельности.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proofErr w:type="spellStart"/>
      <w:r w:rsidRPr="00734C92">
        <w:rPr>
          <w:b/>
          <w:bCs/>
          <w:i/>
        </w:rPr>
        <w:t>Метапредметные</w:t>
      </w:r>
      <w:proofErr w:type="spellEnd"/>
      <w:r w:rsidRPr="00734C92">
        <w:rPr>
          <w:b/>
          <w:bCs/>
          <w:i/>
        </w:rPr>
        <w:t xml:space="preserve"> результаты</w:t>
      </w:r>
      <w:r w:rsidRPr="00734C92">
        <w:t xml:space="preserve"> освоения программы по литературе проявляются в умениях:</w:t>
      </w:r>
    </w:p>
    <w:p w:rsidR="00734C92" w:rsidRPr="00734C92" w:rsidRDefault="00734C92" w:rsidP="00734C92">
      <w:pPr>
        <w:pStyle w:val="af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734C92" w:rsidRPr="00734C92" w:rsidRDefault="00734C92" w:rsidP="00734C92">
      <w:pPr>
        <w:pStyle w:val="af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самостоятельно планировать пути достижения целей;</w:t>
      </w:r>
    </w:p>
    <w:p w:rsidR="00734C92" w:rsidRPr="00734C92" w:rsidRDefault="00734C92" w:rsidP="00734C92">
      <w:pPr>
        <w:pStyle w:val="af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734C92" w:rsidRPr="00734C92" w:rsidRDefault="00734C92" w:rsidP="00734C92">
      <w:pPr>
        <w:pStyle w:val="af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оценивать правильность выполнения учебной задачи, собственные возможности её решения;</w:t>
      </w:r>
    </w:p>
    <w:p w:rsidR="00734C92" w:rsidRPr="00734C92" w:rsidRDefault="00734C92" w:rsidP="00734C92">
      <w:pPr>
        <w:pStyle w:val="af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34C92" w:rsidRPr="00734C92" w:rsidRDefault="00734C92" w:rsidP="00734C92">
      <w:pPr>
        <w:pStyle w:val="af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организовывать учебное сотрудничество и совместную деятельность с учителем и сверстниками; работать индивидуально и в группе.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rPr>
          <w:b/>
          <w:bCs/>
          <w:i/>
        </w:rPr>
        <w:t>Предметные результаты</w:t>
      </w:r>
      <w:r w:rsidRPr="00734C92">
        <w:t xml:space="preserve"> освоения программы по литературе состоят в следующем:</w:t>
      </w:r>
    </w:p>
    <w:p w:rsidR="00734C92" w:rsidRPr="00734C92" w:rsidRDefault="00734C92" w:rsidP="00734C92">
      <w:pPr>
        <w:pStyle w:val="af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734C92" w:rsidRPr="00734C92" w:rsidRDefault="00734C92" w:rsidP="00734C92">
      <w:pPr>
        <w:pStyle w:val="af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определение в произведении элементом сюжета, композиции, изобразительно - выразительных средств языка (элементы филологического анализа);</w:t>
      </w:r>
    </w:p>
    <w:p w:rsidR="00734C92" w:rsidRPr="00734C92" w:rsidRDefault="00734C92" w:rsidP="00734C92">
      <w:pPr>
        <w:pStyle w:val="af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владение элементарной литературоведческой терминологией при анализе литературного произведения;</w:t>
      </w:r>
    </w:p>
    <w:p w:rsidR="00734C92" w:rsidRPr="00734C92" w:rsidRDefault="00734C92" w:rsidP="00734C92">
      <w:pPr>
        <w:pStyle w:val="af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формулирование собственного отношения к произведениям русской литературы, их оценка;</w:t>
      </w:r>
    </w:p>
    <w:p w:rsidR="00734C92" w:rsidRPr="00734C92" w:rsidRDefault="00734C92" w:rsidP="00734C92">
      <w:pPr>
        <w:pStyle w:val="af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собственная интерпретация (в отдельных случаях) изученных литературных произведений;</w:t>
      </w:r>
    </w:p>
    <w:p w:rsidR="00734C92" w:rsidRPr="00734C92" w:rsidRDefault="00734C92" w:rsidP="00734C92">
      <w:pPr>
        <w:pStyle w:val="af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понимание авторской позиции и свое отношение к ней;</w:t>
      </w:r>
    </w:p>
    <w:p w:rsidR="00734C92" w:rsidRPr="00734C92" w:rsidRDefault="00734C92" w:rsidP="00734C92">
      <w:pPr>
        <w:pStyle w:val="af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734C92"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тексту.</w:t>
      </w:r>
    </w:p>
    <w:p w:rsidR="00734C92" w:rsidRDefault="00734C92" w:rsidP="00734C92">
      <w:pPr>
        <w:widowControl w:val="0"/>
        <w:ind w:firstLine="284"/>
        <w:rPr>
          <w:sz w:val="28"/>
          <w:szCs w:val="28"/>
        </w:rPr>
      </w:pPr>
    </w:p>
    <w:p w:rsidR="00442160" w:rsidRPr="0008329C" w:rsidRDefault="00442160" w:rsidP="0044216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734C92" w:rsidRDefault="00734C92" w:rsidP="005F62BE">
      <w:pPr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34C92" w:rsidRDefault="00734C92" w:rsidP="005F62BE">
      <w:pPr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34C92" w:rsidRDefault="00734C92" w:rsidP="005F62BE">
      <w:pPr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34C92" w:rsidRDefault="00734C92" w:rsidP="00734C92">
      <w:pPr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</w:p>
    <w:p w:rsidR="00734C92" w:rsidRDefault="00734C92" w:rsidP="00734C92">
      <w:pPr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</w:p>
    <w:p w:rsidR="002523BF" w:rsidRDefault="002523BF" w:rsidP="00734C92">
      <w:pPr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734C92" w:rsidRPr="00734C92" w:rsidRDefault="005F62BE" w:rsidP="00734C92">
      <w:pPr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  <w:r w:rsidRPr="00734C92">
        <w:rPr>
          <w:b/>
          <w:bCs/>
          <w:color w:val="000000"/>
          <w:sz w:val="28"/>
          <w:szCs w:val="28"/>
        </w:rPr>
        <w:lastRenderedPageBreak/>
        <w:t>Содержание уч</w:t>
      </w:r>
      <w:r w:rsidR="00734C92" w:rsidRPr="00734C92">
        <w:rPr>
          <w:b/>
          <w:bCs/>
          <w:color w:val="000000"/>
          <w:sz w:val="28"/>
          <w:szCs w:val="28"/>
        </w:rPr>
        <w:t>ебного предмета</w:t>
      </w:r>
    </w:p>
    <w:p w:rsidR="00734C92" w:rsidRPr="00734C92" w:rsidRDefault="00734C92" w:rsidP="00734C92">
      <w:pPr>
        <w:ind w:firstLine="284"/>
        <w:jc w:val="both"/>
        <w:rPr>
          <w:b/>
        </w:rPr>
      </w:pPr>
      <w:r w:rsidRPr="00734C92">
        <w:rPr>
          <w:b/>
        </w:rPr>
        <w:t>Введение 1ч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</w:pPr>
      <w:r w:rsidRPr="00734C92"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человека, его позиция, отношение к несовершенству мира и стремление к нравственному и эстетическому идеалу.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  <w:b/>
        </w:rPr>
      </w:pPr>
      <w:r w:rsidRPr="00734C92">
        <w:rPr>
          <w:b/>
        </w:rPr>
        <w:t>Устное народное творчество – 6ч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Предания. </w:t>
      </w:r>
      <w:r w:rsidRPr="00734C92">
        <w:t xml:space="preserve">Поэтическая автобиография народа. Устный рассказ об исторических событиях. </w:t>
      </w:r>
      <w:r w:rsidRPr="00734C92">
        <w:rPr>
          <w:b/>
          <w:bCs/>
          <w:i/>
          <w:iCs/>
        </w:rPr>
        <w:t>«Воцарение Ивана Грозного», «Сороки-Ведьмы», «Петр и плотник».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Пословицы и поговорки. </w:t>
      </w:r>
      <w:r w:rsidRPr="00734C92">
        <w:t>Народная мудрость пословиц и поговорок. Выражение в них духа народного языка. Афористические жанры фольклора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>Эпос народов мира.</w:t>
      </w:r>
      <w:r w:rsidRPr="00734C92">
        <w:t xml:space="preserve"> Былины. </w:t>
      </w:r>
      <w:r w:rsidRPr="00734C92">
        <w:rPr>
          <w:b/>
          <w:bCs/>
          <w:i/>
          <w:iCs/>
        </w:rPr>
        <w:t>«</w:t>
      </w:r>
      <w:proofErr w:type="spellStart"/>
      <w:r w:rsidRPr="00734C92">
        <w:rPr>
          <w:b/>
          <w:bCs/>
          <w:i/>
          <w:iCs/>
        </w:rPr>
        <w:t>Вольга</w:t>
      </w:r>
      <w:proofErr w:type="spellEnd"/>
      <w:r w:rsidRPr="00734C92">
        <w:rPr>
          <w:b/>
          <w:bCs/>
          <w:i/>
          <w:iCs/>
        </w:rPr>
        <w:t xml:space="preserve"> и Микула </w:t>
      </w:r>
      <w:proofErr w:type="spellStart"/>
      <w:r w:rsidRPr="00734C92">
        <w:rPr>
          <w:b/>
          <w:bCs/>
          <w:i/>
          <w:iCs/>
        </w:rPr>
        <w:t>Селянинович</w:t>
      </w:r>
      <w:proofErr w:type="spellEnd"/>
      <w:r w:rsidRPr="00734C92">
        <w:rPr>
          <w:b/>
          <w:bCs/>
          <w:i/>
          <w:iCs/>
        </w:rPr>
        <w:t xml:space="preserve">». </w:t>
      </w:r>
      <w:r w:rsidRPr="00734C92">
        <w:t xml:space="preserve">Воплощение в былине нравственных свойств русского народа, прославление мирного труда. </w:t>
      </w:r>
      <w:proofErr w:type="gramStart"/>
      <w:r w:rsidRPr="00734C92">
        <w:t>Микула — носитель лучших человеческих качеств (трудолюбие, мастерство, чувство собственного достоинства, доброта, щедрость, физическая сила).</w:t>
      </w:r>
      <w:proofErr w:type="gramEnd"/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t xml:space="preserve">Киевский цикл былин. </w:t>
      </w:r>
      <w:r w:rsidRPr="00734C92">
        <w:rPr>
          <w:b/>
          <w:bCs/>
          <w:i/>
          <w:iCs/>
        </w:rPr>
        <w:t xml:space="preserve">«Илья Муромец и Соловей-разбойник». </w:t>
      </w:r>
      <w:r w:rsidRPr="00734C92">
        <w:t>Бескорыстное служение Родине и народу, мужество, справедливость, чувство собственного достоинства — основные черты характера Ильи Муромца. (Изучается одна былина по выбору.)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t xml:space="preserve">Новгородский цикл былин. </w:t>
      </w:r>
      <w:r w:rsidRPr="00734C92">
        <w:rPr>
          <w:b/>
          <w:bCs/>
          <w:i/>
          <w:iCs/>
        </w:rPr>
        <w:t xml:space="preserve">«Садко» </w:t>
      </w:r>
      <w:r w:rsidRPr="00734C92">
        <w:t>(для самостоятельного чтения).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«Калевала» </w:t>
      </w:r>
      <w:r w:rsidRPr="00734C92">
        <w:t xml:space="preserve">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 w:rsidRPr="00734C92">
        <w:t>Ильмаринен</w:t>
      </w:r>
      <w:proofErr w:type="spellEnd"/>
      <w:r w:rsidRPr="00734C92">
        <w:t xml:space="preserve"> и ведьма Лоухи как представители светлого и темного миров карело-финских эпических песен.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>Сборники пословиц.</w:t>
      </w:r>
      <w:r w:rsidRPr="00734C92">
        <w:t xml:space="preserve"> 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  <w:b/>
        </w:rPr>
      </w:pPr>
      <w:r w:rsidRPr="00734C92">
        <w:rPr>
          <w:b/>
        </w:rPr>
        <w:t>Из древнерусской литературы – 3ч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«Поучение» Владимира Мономаха </w:t>
      </w:r>
      <w:r w:rsidRPr="00734C92">
        <w:t xml:space="preserve">(отрывок), </w:t>
      </w:r>
      <w:r w:rsidRPr="00734C92">
        <w:rPr>
          <w:b/>
          <w:bCs/>
          <w:i/>
          <w:iCs/>
        </w:rPr>
        <w:t xml:space="preserve">«Повесть о Петре и </w:t>
      </w:r>
      <w:proofErr w:type="spellStart"/>
      <w:r w:rsidRPr="00734C92">
        <w:rPr>
          <w:b/>
          <w:bCs/>
          <w:i/>
          <w:iCs/>
        </w:rPr>
        <w:t>Февронии</w:t>
      </w:r>
      <w:proofErr w:type="spellEnd"/>
      <w:r w:rsidRPr="00734C92">
        <w:rPr>
          <w:b/>
          <w:bCs/>
          <w:i/>
          <w:iCs/>
        </w:rPr>
        <w:t xml:space="preserve"> Муромских». </w:t>
      </w:r>
      <w:r w:rsidRPr="00734C92">
        <w:t xml:space="preserve">Нравственные заветы Древней Руси. Внимание к личности, гимн любви и верности. </w:t>
      </w:r>
      <w:proofErr w:type="spellStart"/>
      <w:proofErr w:type="gramStart"/>
      <w:r w:rsidRPr="00734C92">
        <w:t>Народно-поэтические</w:t>
      </w:r>
      <w:proofErr w:type="spellEnd"/>
      <w:proofErr w:type="gramEnd"/>
      <w:r w:rsidRPr="00734C92">
        <w:t xml:space="preserve"> мотивы в повести.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 «Повесть временных лет». </w:t>
      </w:r>
      <w:r w:rsidRPr="00734C92">
        <w:t xml:space="preserve">Отрывок </w:t>
      </w:r>
      <w:r w:rsidRPr="00734C92">
        <w:rPr>
          <w:b/>
          <w:bCs/>
          <w:i/>
          <w:iCs/>
        </w:rPr>
        <w:t>«О пользе книг»</w:t>
      </w:r>
      <w:r w:rsidRPr="00734C92">
        <w:t>. Формирование традиции уважительного отношения к книге. ПРОЕКТ.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734C92">
        <w:rPr>
          <w:b/>
        </w:rPr>
        <w:t>Из русской литературы 18 века – 2ч</w:t>
      </w:r>
    </w:p>
    <w:p w:rsidR="00734C92" w:rsidRPr="00734C92" w:rsidRDefault="00734C92" w:rsidP="00734C92">
      <w:pPr>
        <w:pStyle w:val="af0"/>
        <w:shd w:val="clear" w:color="auto" w:fill="FFFFFF"/>
        <w:tabs>
          <w:tab w:val="left" w:pos="2127"/>
        </w:tabs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>Михаил Васильевич Ломоносов</w:t>
      </w:r>
      <w:r w:rsidRPr="00734C92">
        <w:t xml:space="preserve">. </w:t>
      </w:r>
      <w:r w:rsidRPr="00734C92">
        <w:rPr>
          <w:b/>
          <w:bCs/>
          <w:i/>
          <w:iCs/>
        </w:rPr>
        <w:t xml:space="preserve">«К статуе Петра Великого», «Ода на день восшествия на Всероссийский престол </w:t>
      </w:r>
      <w:proofErr w:type="spellStart"/>
      <w:r w:rsidRPr="00734C92">
        <w:rPr>
          <w:b/>
          <w:bCs/>
          <w:i/>
          <w:iCs/>
        </w:rPr>
        <w:t>ея</w:t>
      </w:r>
      <w:proofErr w:type="spellEnd"/>
      <w:r w:rsidRPr="00734C92">
        <w:rPr>
          <w:b/>
          <w:bCs/>
          <w:i/>
          <w:iCs/>
        </w:rPr>
        <w:t xml:space="preserve"> Величества государыни Императрицы </w:t>
      </w:r>
      <w:proofErr w:type="spellStart"/>
      <w:r w:rsidRPr="00734C92">
        <w:rPr>
          <w:b/>
          <w:bCs/>
          <w:i/>
          <w:iCs/>
        </w:rPr>
        <w:t>Елисаветы</w:t>
      </w:r>
      <w:proofErr w:type="spellEnd"/>
      <w:r w:rsidRPr="00734C92">
        <w:rPr>
          <w:b/>
          <w:bCs/>
          <w:i/>
          <w:iCs/>
        </w:rPr>
        <w:t xml:space="preserve"> Петровны 1747 года» </w:t>
      </w:r>
      <w:r w:rsidRPr="00734C92">
        <w:t>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</w:t>
      </w:r>
    </w:p>
    <w:p w:rsidR="00734C92" w:rsidRPr="00734C92" w:rsidRDefault="00734C92" w:rsidP="00734C92">
      <w:pPr>
        <w:pStyle w:val="af0"/>
        <w:shd w:val="clear" w:color="auto" w:fill="FFFFFF"/>
        <w:tabs>
          <w:tab w:val="left" w:pos="2127"/>
        </w:tabs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Гавриил Романович Державин. </w:t>
      </w:r>
      <w:r w:rsidRPr="00734C92">
        <w:t xml:space="preserve">Краткий рассказ о поэте. </w:t>
      </w:r>
      <w:r w:rsidRPr="00734C92">
        <w:rPr>
          <w:b/>
          <w:bCs/>
          <w:i/>
          <w:iCs/>
        </w:rPr>
        <w:t xml:space="preserve">«Река времен в своем стремленье...», «На птичку...», «Признание». </w:t>
      </w:r>
      <w:r w:rsidRPr="00734C92">
        <w:t>Размышления о смысле жизни, о судьбе. Утверждение необходимости свободы творчества.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734C92">
        <w:rPr>
          <w:b/>
        </w:rPr>
        <w:t>Из русской литературы 19 века – 28ч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Александр Сергеевич Пушкин. </w:t>
      </w:r>
      <w:r w:rsidRPr="00734C92">
        <w:t>Краткий рассказ о писателе.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>«Полтава» («Полтавский бой»), «Медный всадник»</w:t>
      </w:r>
      <w:r w:rsidRPr="00734C92">
        <w:t xml:space="preserve"> (вступление «На берегу пустынных волн...»), </w:t>
      </w:r>
      <w:r w:rsidRPr="00734C92">
        <w:rPr>
          <w:b/>
          <w:bCs/>
          <w:i/>
          <w:iCs/>
        </w:rPr>
        <w:t xml:space="preserve">«Песнь </w:t>
      </w:r>
      <w:r w:rsidRPr="00734C92">
        <w:rPr>
          <w:i/>
          <w:iCs/>
        </w:rPr>
        <w:t xml:space="preserve">о </w:t>
      </w:r>
      <w:r w:rsidRPr="00734C92">
        <w:rPr>
          <w:b/>
          <w:bCs/>
          <w:i/>
          <w:iCs/>
        </w:rPr>
        <w:t xml:space="preserve">вещем Олеге». </w:t>
      </w:r>
      <w:r w:rsidRPr="00734C92">
        <w:t>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Основная мысль стихотворения. Смысл сопоставления Олега и волхва. Художественное воспроизведение быта и нравов Древней Руси.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lastRenderedPageBreak/>
        <w:t xml:space="preserve">«Борис Годунов» (сцена </w:t>
      </w:r>
      <w:proofErr w:type="gramStart"/>
      <w:r w:rsidRPr="00734C92">
        <w:rPr>
          <w:b/>
          <w:bCs/>
          <w:i/>
          <w:iCs/>
        </w:rPr>
        <w:t>в</w:t>
      </w:r>
      <w:proofErr w:type="gramEnd"/>
      <w:r w:rsidRPr="00734C92">
        <w:rPr>
          <w:b/>
          <w:bCs/>
          <w:i/>
          <w:iCs/>
        </w:rPr>
        <w:t xml:space="preserve"> </w:t>
      </w:r>
      <w:proofErr w:type="gramStart"/>
      <w:r w:rsidRPr="00734C92">
        <w:rPr>
          <w:b/>
          <w:bCs/>
          <w:i/>
          <w:iCs/>
        </w:rPr>
        <w:t>Чудовом</w:t>
      </w:r>
      <w:proofErr w:type="gramEnd"/>
      <w:r w:rsidRPr="00734C92">
        <w:rPr>
          <w:b/>
          <w:bCs/>
          <w:i/>
          <w:iCs/>
        </w:rPr>
        <w:t xml:space="preserve"> монастыре). </w:t>
      </w:r>
      <w:r w:rsidRPr="00734C92">
        <w:rPr>
          <w:b/>
          <w:bCs/>
        </w:rPr>
        <w:t xml:space="preserve">Образ </w:t>
      </w:r>
      <w:r w:rsidRPr="00734C92">
        <w:t>летописца как образ древнерусского писателя. Монолог Пимена: размышления о значении труда летописца для последующих поколений.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«Станционный смотритель». </w:t>
      </w:r>
      <w:r w:rsidRPr="00734C92">
        <w:t xml:space="preserve">Изображение «маленького человека», его положения в обществе. Пробуждение человеческого достоинства и чувства протеста. </w:t>
      </w:r>
      <w:proofErr w:type="gramStart"/>
      <w:r w:rsidRPr="00734C92">
        <w:t>Трагическое</w:t>
      </w:r>
      <w:proofErr w:type="gramEnd"/>
      <w:r w:rsidRPr="00734C92">
        <w:t xml:space="preserve"> и гуманистическое в повести.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Михаил Юрьевич Лермонтов. </w:t>
      </w:r>
      <w:r w:rsidRPr="00734C92">
        <w:t>Краткий рассказ о жизни и творчестве поэте.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>«</w:t>
      </w:r>
      <w:proofErr w:type="gramStart"/>
      <w:r w:rsidRPr="00734C92">
        <w:rPr>
          <w:b/>
          <w:bCs/>
          <w:i/>
          <w:iCs/>
        </w:rPr>
        <w:t>Песня про царя</w:t>
      </w:r>
      <w:proofErr w:type="gramEnd"/>
      <w:r w:rsidRPr="00734C92">
        <w:rPr>
          <w:b/>
          <w:bCs/>
          <w:i/>
          <w:iCs/>
        </w:rPr>
        <w:t xml:space="preserve"> Ивана Васильевича, молодого опричника и удалого купца Калашникова». </w:t>
      </w:r>
      <w:r w:rsidRPr="00734C92">
        <w:t xml:space="preserve">Поэма </w:t>
      </w:r>
      <w:r w:rsidRPr="00734C92">
        <w:rPr>
          <w:b/>
          <w:bCs/>
        </w:rPr>
        <w:t xml:space="preserve">об </w:t>
      </w:r>
      <w:r w:rsidRPr="00734C92">
        <w:t xml:space="preserve">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734C92">
        <w:t>Кирибеевичем</w:t>
      </w:r>
      <w:proofErr w:type="spellEnd"/>
      <w:r w:rsidRPr="00734C92"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t xml:space="preserve">Особенности сюжета поэмы. Авторское отношение к </w:t>
      </w:r>
      <w:proofErr w:type="gramStart"/>
      <w:r w:rsidRPr="00734C92">
        <w:t>изображаемому</w:t>
      </w:r>
      <w:proofErr w:type="gramEnd"/>
      <w:r w:rsidRPr="00734C92">
        <w:t>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>«Когда волнуется желтеющая нива...», «Молитва», «Ангел».</w:t>
      </w:r>
      <w:r w:rsidRPr="00734C92">
        <w:t xml:space="preserve"> 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Николай Васильевич Гоголь. </w:t>
      </w:r>
      <w:r w:rsidRPr="00734C92">
        <w:t>Краткий рассказ о жизни и творчестве писателя.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«Тарас </w:t>
      </w:r>
      <w:proofErr w:type="spellStart"/>
      <w:r w:rsidRPr="00734C92">
        <w:rPr>
          <w:b/>
          <w:bCs/>
          <w:i/>
          <w:iCs/>
        </w:rPr>
        <w:t>Бульба</w:t>
      </w:r>
      <w:proofErr w:type="spellEnd"/>
      <w:r w:rsidRPr="00734C92">
        <w:rPr>
          <w:b/>
          <w:bCs/>
          <w:i/>
          <w:iCs/>
        </w:rPr>
        <w:t xml:space="preserve">». </w:t>
      </w:r>
      <w:r w:rsidRPr="00734C92">
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734C92">
        <w:t>Андрию</w:t>
      </w:r>
      <w:proofErr w:type="spellEnd"/>
      <w:r w:rsidRPr="00734C92">
        <w:t xml:space="preserve">, смысл этого противопоставления. Патриотический пафос повести. Особенности изображения людей и природы в повести. 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Иван Сергеевич Тургенев. </w:t>
      </w:r>
      <w:r w:rsidRPr="00734C92">
        <w:t>Краткий рассказ о жизни и творчестве писателя.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«Бирюк». </w:t>
      </w:r>
      <w:r w:rsidRPr="00734C92">
        <w:t xml:space="preserve">Изображение быта крестьян, авторское отношение к </w:t>
      </w:r>
      <w:proofErr w:type="gramStart"/>
      <w:r w:rsidRPr="00734C92">
        <w:t>бесправным</w:t>
      </w:r>
      <w:proofErr w:type="gramEnd"/>
      <w:r w:rsidRPr="00734C92">
        <w:t xml:space="preserve"> и обездоленным. Мастерство в изображении пейзажа. Художественные особенности рассказа.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Стихотворения в прозе. </w:t>
      </w:r>
      <w:r w:rsidRPr="00734C92">
        <w:rPr>
          <w:b/>
          <w:bCs/>
          <w:i/>
          <w:iCs/>
        </w:rPr>
        <w:t xml:space="preserve">«Русский язык». </w:t>
      </w:r>
      <w:r w:rsidRPr="00734C92">
        <w:t xml:space="preserve">Тургенев о богатстве и красоте русского языка. Родной язык как духовная опора человека. </w:t>
      </w:r>
      <w:r w:rsidRPr="00734C92">
        <w:rPr>
          <w:b/>
          <w:bCs/>
          <w:i/>
          <w:iCs/>
        </w:rPr>
        <w:t xml:space="preserve">«Близнецы», «Два богача». </w:t>
      </w:r>
      <w:r w:rsidRPr="00734C92">
        <w:t>Нравственность и человеческие взаимоотношения.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Николай Алексеевич Некрасов. </w:t>
      </w:r>
      <w:r w:rsidRPr="00734C92">
        <w:t>Краткий рассказ о писателе.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«Русские женщины» </w:t>
      </w:r>
      <w:r w:rsidRPr="00734C92">
        <w:rPr>
          <w:i/>
          <w:iCs/>
        </w:rPr>
        <w:t xml:space="preserve">(«Княгиня Трубецкая»). </w:t>
      </w:r>
      <w:r w:rsidRPr="00734C92">
        <w:t>Историческая основа поэмы. Величие духа русских женщин, отправившихся вслед за осужденными мужьями в Сибирь. Художественные особенности исторических поэм Некрасова.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«Размышления у парадного подъезда». </w:t>
      </w:r>
      <w:r w:rsidRPr="00734C92">
        <w:t>Боль поэта за судьбу народа. Своеобразие некрасовской музы. (Для чтения и обсуждения.)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Алексей Константинович Толстой. </w:t>
      </w:r>
      <w:r w:rsidRPr="00734C92">
        <w:t xml:space="preserve">Краткий рассказ о жизни и творчестве поэта. Исторические баллады </w:t>
      </w:r>
      <w:r w:rsidRPr="00734C92">
        <w:rPr>
          <w:b/>
          <w:bCs/>
          <w:i/>
          <w:iCs/>
        </w:rPr>
        <w:t xml:space="preserve">«Василий Шибанов» </w:t>
      </w:r>
      <w:r w:rsidRPr="00734C92">
        <w:t xml:space="preserve">и </w:t>
      </w:r>
      <w:r w:rsidRPr="00734C92">
        <w:rPr>
          <w:b/>
          <w:bCs/>
          <w:i/>
          <w:iCs/>
        </w:rPr>
        <w:t xml:space="preserve">«Князь Михайло Репнин». </w:t>
      </w:r>
      <w:r w:rsidRPr="00734C92">
        <w:t>Воспроизведение исторического колорита эпохи. Правда и вымысел. Тема древнерусского «рыцарства», противостоящего самовластию.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Михаил </w:t>
      </w:r>
      <w:proofErr w:type="spellStart"/>
      <w:r w:rsidRPr="00734C92">
        <w:rPr>
          <w:b/>
          <w:bCs/>
        </w:rPr>
        <w:t>Евграфович</w:t>
      </w:r>
      <w:proofErr w:type="spellEnd"/>
      <w:r w:rsidRPr="00734C92">
        <w:rPr>
          <w:b/>
          <w:bCs/>
        </w:rPr>
        <w:t xml:space="preserve"> Салтыков-Щедрин. </w:t>
      </w:r>
      <w:r w:rsidRPr="00734C92">
        <w:t>Краткий рассказ о писателе.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«Повесть о том, как один мужик двух генералов прокормил». </w:t>
      </w:r>
      <w:r w:rsidRPr="00734C92"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«Дикий помещик». </w:t>
      </w:r>
      <w:r w:rsidRPr="00734C92">
        <w:t>Для самостоятельного чтения.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Лев Николаевич Толстой. </w:t>
      </w:r>
      <w:r w:rsidRPr="00734C92">
        <w:t>Краткий рассказ о писателе (детство, юность, начало литературного творчества).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«Детство». </w:t>
      </w:r>
      <w:r w:rsidRPr="00734C92">
        <w:t xml:space="preserve">Главы из повести: </w:t>
      </w:r>
      <w:r w:rsidRPr="00734C92">
        <w:rPr>
          <w:b/>
          <w:bCs/>
          <w:i/>
          <w:iCs/>
        </w:rPr>
        <w:t xml:space="preserve">«Классы», «Наталья </w:t>
      </w:r>
      <w:proofErr w:type="spellStart"/>
      <w:r w:rsidRPr="00734C92">
        <w:rPr>
          <w:b/>
          <w:bCs/>
          <w:i/>
          <w:iCs/>
        </w:rPr>
        <w:t>Савишна</w:t>
      </w:r>
      <w:proofErr w:type="spellEnd"/>
      <w:r w:rsidRPr="00734C92">
        <w:rPr>
          <w:b/>
          <w:bCs/>
          <w:i/>
          <w:iCs/>
        </w:rPr>
        <w:t>», «</w:t>
      </w:r>
      <w:proofErr w:type="spellStart"/>
      <w:r w:rsidRPr="00734C92">
        <w:rPr>
          <w:b/>
          <w:bCs/>
          <w:i/>
          <w:iCs/>
        </w:rPr>
        <w:t>Maman</w:t>
      </w:r>
      <w:proofErr w:type="spellEnd"/>
      <w:r w:rsidRPr="00734C92">
        <w:rPr>
          <w:b/>
          <w:bCs/>
          <w:i/>
          <w:iCs/>
        </w:rPr>
        <w:t>»</w:t>
      </w:r>
      <w:r w:rsidRPr="00734C92">
        <w:t xml:space="preserve"> и др. Взаимоотношения детей и взрослых. Проявления чувств героя, беспощадность к себе, анализ собственных поступков.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Антон Павлович Чехов. </w:t>
      </w:r>
      <w:r w:rsidRPr="00734C92">
        <w:t>Краткий рассказ о писателе.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i/>
          <w:iCs/>
        </w:rPr>
        <w:lastRenderedPageBreak/>
        <w:t xml:space="preserve">«Хамелеон». </w:t>
      </w:r>
      <w:r w:rsidRPr="00734C92">
        <w:t>Живая картина нравов. Осмеяние трусости и угодничества. Смысл названия рассказа. «Говорящие фамилии» как средство юмористической характеристики.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«Злоумышленник», «Размазня». </w:t>
      </w:r>
      <w:r w:rsidRPr="00734C92">
        <w:t>Многогранность комического в рассказах А. П. Чехова. (Для чтения и обсуждения.)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734C92">
        <w:rPr>
          <w:b/>
        </w:rPr>
        <w:t xml:space="preserve"> «Край ты мой, родимый край…» (обзор)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t>Стихотворения русских поэтов XIX века о родной природе.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В. Жуковский. </w:t>
      </w:r>
      <w:r w:rsidRPr="00734C92">
        <w:rPr>
          <w:i/>
          <w:iCs/>
        </w:rPr>
        <w:t xml:space="preserve">«Приход весны»; </w:t>
      </w:r>
      <w:r w:rsidRPr="00734C92">
        <w:rPr>
          <w:b/>
          <w:bCs/>
        </w:rPr>
        <w:t xml:space="preserve">И. Бунин. </w:t>
      </w:r>
      <w:r w:rsidRPr="00734C92">
        <w:rPr>
          <w:i/>
          <w:iCs/>
        </w:rPr>
        <w:t xml:space="preserve">«Родина»; </w:t>
      </w:r>
      <w:r w:rsidRPr="00734C92">
        <w:rPr>
          <w:b/>
          <w:bCs/>
          <w:i/>
          <w:iCs/>
        </w:rPr>
        <w:t>А. Фет</w:t>
      </w:r>
      <w:r w:rsidRPr="00734C92">
        <w:t xml:space="preserve">. </w:t>
      </w:r>
      <w:r w:rsidRPr="00734C92">
        <w:rPr>
          <w:i/>
          <w:iCs/>
        </w:rPr>
        <w:t xml:space="preserve">«Вечер», «Это утро...»; </w:t>
      </w:r>
      <w:r w:rsidRPr="00734C92">
        <w:rPr>
          <w:b/>
          <w:bCs/>
        </w:rPr>
        <w:t xml:space="preserve">Ф. Тютчев. </w:t>
      </w:r>
      <w:r w:rsidRPr="00734C92">
        <w:rPr>
          <w:i/>
          <w:iCs/>
        </w:rPr>
        <w:t xml:space="preserve">«Весенние воды», «Умом Россию не понять...»; </w:t>
      </w:r>
      <w:r w:rsidRPr="00734C92">
        <w:rPr>
          <w:b/>
          <w:bCs/>
        </w:rPr>
        <w:t xml:space="preserve">А. К. Толстой. </w:t>
      </w:r>
      <w:r w:rsidRPr="00734C92">
        <w:rPr>
          <w:i/>
          <w:iCs/>
        </w:rPr>
        <w:t xml:space="preserve">«Край ты мой, родимый край...», «Благовест». </w:t>
      </w:r>
      <w:r w:rsidRPr="00734C92">
        <w:t>Поэтическое изображение родной природы и выражение авторского настроения, миросозерцания.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  <w:b/>
        </w:rPr>
      </w:pPr>
      <w:r w:rsidRPr="00734C92">
        <w:rPr>
          <w:b/>
        </w:rPr>
        <w:t>Из русской литературы 20 века – 22ч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Иван Алексеевич Бунин. </w:t>
      </w:r>
      <w:r w:rsidRPr="00734C92">
        <w:t xml:space="preserve">Краткий рассказ о писателе. </w:t>
      </w:r>
      <w:r w:rsidRPr="00734C92">
        <w:rPr>
          <w:b/>
          <w:bCs/>
          <w:i/>
          <w:iCs/>
        </w:rPr>
        <w:t xml:space="preserve">«Цифры». </w:t>
      </w:r>
      <w:r w:rsidRPr="00734C92">
        <w:t>Воспитание детей в семье. Герой рассказа: сложность взаимопонимания детей и взрослых.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«Лапти». </w:t>
      </w:r>
      <w:r w:rsidRPr="00734C92">
        <w:t>Душевное богатство простого крестьянина.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Максим Горький. </w:t>
      </w:r>
      <w:r w:rsidRPr="00734C92">
        <w:t>Краткий рассказ о писателе.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i/>
          <w:iCs/>
        </w:rPr>
        <w:t xml:space="preserve">«Детство». </w:t>
      </w:r>
      <w:r w:rsidRPr="00734C92">
        <w:t xml:space="preserve">Автобиографический характер повести. Изображение «свинцовых мерзостей жизни». Дед Каширин. </w:t>
      </w:r>
      <w:proofErr w:type="gramStart"/>
      <w:r w:rsidRPr="00734C92">
        <w:t>«Яркое, здоровое, творческое в русской жизни» (Алеша, бабушка, Цыганок, Хорошее Дело).</w:t>
      </w:r>
      <w:proofErr w:type="gramEnd"/>
      <w:r w:rsidRPr="00734C92">
        <w:t xml:space="preserve"> Изображение быта и характеров. Вера в творческие силы народа.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«Старуха </w:t>
      </w:r>
      <w:proofErr w:type="spellStart"/>
      <w:r w:rsidRPr="00734C92">
        <w:rPr>
          <w:b/>
          <w:bCs/>
          <w:i/>
          <w:iCs/>
        </w:rPr>
        <w:t>Изергиль</w:t>
      </w:r>
      <w:proofErr w:type="spellEnd"/>
      <w:r w:rsidRPr="00734C92">
        <w:rPr>
          <w:b/>
          <w:bCs/>
          <w:i/>
          <w:iCs/>
        </w:rPr>
        <w:t xml:space="preserve">» </w:t>
      </w:r>
      <w:r w:rsidRPr="00734C92">
        <w:rPr>
          <w:i/>
          <w:iCs/>
        </w:rPr>
        <w:t xml:space="preserve">(«Легенда о </w:t>
      </w:r>
      <w:proofErr w:type="spellStart"/>
      <w:r w:rsidRPr="00734C92">
        <w:rPr>
          <w:i/>
          <w:iCs/>
        </w:rPr>
        <w:t>Данко</w:t>
      </w:r>
      <w:proofErr w:type="spellEnd"/>
      <w:r w:rsidRPr="00734C92">
        <w:rPr>
          <w:i/>
          <w:iCs/>
        </w:rPr>
        <w:t>»).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Владимир Владимирович Маяковский. </w:t>
      </w:r>
      <w:r w:rsidRPr="00734C92">
        <w:t>Краткий рассказ о писателе.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«Необычайное приключение, бывшее с Владимиром Маяковским летом на даче». </w:t>
      </w:r>
      <w:r w:rsidRPr="00734C92">
        <w:t>Мысли автора о роли поэзии в жизни человека и общества. Своеобразие стихотворного ритма, словотворчество Маяковского.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«Хорошее отношение к лошадям». </w:t>
      </w:r>
      <w:r w:rsidRPr="00734C92">
        <w:t>Два взгляда на мир: безразличие, бессердечие мещанина и гуманизм, доброта, сострадание лирического героя стихотворения.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Леонид Николаевич Андреев. </w:t>
      </w:r>
      <w:r w:rsidRPr="00734C92">
        <w:t>Краткий рассказ о писателе.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>«</w:t>
      </w:r>
      <w:proofErr w:type="gramStart"/>
      <w:r w:rsidRPr="00734C92">
        <w:rPr>
          <w:b/>
          <w:bCs/>
          <w:i/>
          <w:iCs/>
        </w:rPr>
        <w:t>Кусака</w:t>
      </w:r>
      <w:proofErr w:type="gramEnd"/>
      <w:r w:rsidRPr="00734C92">
        <w:rPr>
          <w:b/>
          <w:bCs/>
          <w:i/>
          <w:iCs/>
        </w:rPr>
        <w:t>».</w:t>
      </w:r>
      <w:r w:rsidRPr="00734C92">
        <w:rPr>
          <w:i/>
          <w:iCs/>
        </w:rPr>
        <w:t xml:space="preserve"> </w:t>
      </w:r>
      <w:r w:rsidRPr="00734C92">
        <w:t>Чувство сострадания к братьям нашим меньшим, бессердечие героев. Гуманистический пафос произведения.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Андрей Платонович Платонов. </w:t>
      </w:r>
      <w:r w:rsidRPr="00734C92">
        <w:t>Краткий рассказ о писателе.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«Юшка». </w:t>
      </w:r>
      <w:r w:rsidRPr="00734C92"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Борис Леонидович Пастернак. </w:t>
      </w:r>
      <w:r w:rsidRPr="00734C92">
        <w:t xml:space="preserve">Слово о поэте. </w:t>
      </w:r>
      <w:r w:rsidRPr="00734C92">
        <w:rPr>
          <w:b/>
          <w:bCs/>
          <w:i/>
          <w:iCs/>
        </w:rPr>
        <w:t xml:space="preserve">«Июль», «Никого не будет в доме...». </w:t>
      </w:r>
      <w:r w:rsidRPr="00734C92">
        <w:t>Картины природы, преображенные поэтическим зрением Пастернака. Сравнения и метафоры в художественном мире поэта.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734C92">
        <w:rPr>
          <w:b/>
        </w:rPr>
        <w:t>На дорогах войны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t xml:space="preserve"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поэтов—участников войны. </w:t>
      </w:r>
      <w:r w:rsidRPr="00734C92">
        <w:rPr>
          <w:b/>
          <w:bCs/>
        </w:rPr>
        <w:t xml:space="preserve">А. Ахматова. </w:t>
      </w:r>
      <w:r w:rsidRPr="00734C92">
        <w:rPr>
          <w:b/>
          <w:bCs/>
          <w:i/>
          <w:iCs/>
        </w:rPr>
        <w:t xml:space="preserve">«Клятва»; </w:t>
      </w:r>
      <w:r w:rsidRPr="00734C92">
        <w:rPr>
          <w:b/>
          <w:bCs/>
        </w:rPr>
        <w:t xml:space="preserve">К. Симонов. </w:t>
      </w:r>
      <w:r w:rsidRPr="00734C92">
        <w:rPr>
          <w:b/>
          <w:bCs/>
          <w:i/>
          <w:iCs/>
        </w:rPr>
        <w:t xml:space="preserve">«Ты помнишь, Алеша, дороги Смоленщины...»; </w:t>
      </w:r>
      <w:r w:rsidRPr="00734C92">
        <w:t xml:space="preserve">стихи </w:t>
      </w:r>
      <w:r w:rsidRPr="00734C92">
        <w:rPr>
          <w:b/>
          <w:bCs/>
        </w:rPr>
        <w:t xml:space="preserve">А. Твардовского, А. Суркова, Н. Тихонова и др. </w:t>
      </w:r>
      <w:r w:rsidRPr="00734C92">
        <w:t>Ритмы и образы военной лирики.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Федор Александрович Абрамов. </w:t>
      </w:r>
      <w:r w:rsidRPr="00734C92">
        <w:t xml:space="preserve">Краткий рассказ о писателе. </w:t>
      </w:r>
      <w:r w:rsidRPr="00734C92">
        <w:rPr>
          <w:b/>
          <w:bCs/>
          <w:i/>
          <w:iCs/>
        </w:rPr>
        <w:t xml:space="preserve">«О чем плачут лошади». </w:t>
      </w:r>
      <w:r w:rsidRPr="00734C92">
        <w:t>Эстетические и нравственно-экологические проблемы, поднятые в рассказе.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Евгений Иванович Носов. </w:t>
      </w:r>
      <w:r w:rsidRPr="00734C92">
        <w:t>Краткий рассказ о писателе.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«Кукла» </w:t>
      </w:r>
      <w:r w:rsidRPr="00734C92">
        <w:t>(«</w:t>
      </w:r>
      <w:proofErr w:type="spellStart"/>
      <w:r w:rsidRPr="00734C92">
        <w:t>Акимыч</w:t>
      </w:r>
      <w:proofErr w:type="spellEnd"/>
      <w:r w:rsidRPr="00734C92">
        <w:t xml:space="preserve">»), </w:t>
      </w:r>
      <w:r w:rsidRPr="00734C92">
        <w:rPr>
          <w:b/>
          <w:bCs/>
          <w:i/>
          <w:iCs/>
        </w:rPr>
        <w:t xml:space="preserve">«Живое пламя». </w:t>
      </w:r>
      <w:r w:rsidRPr="00734C92">
        <w:t xml:space="preserve">Сила внутренней, духовной красоты человека. Протест против равнодушия, </w:t>
      </w:r>
      <w:proofErr w:type="spellStart"/>
      <w:r w:rsidRPr="00734C92">
        <w:t>бездуховности</w:t>
      </w:r>
      <w:proofErr w:type="spellEnd"/>
      <w:r w:rsidRPr="00734C92">
        <w:t xml:space="preserve">, безразличного отношения к окружающим людям, природе. Осознание огромной роли прекрасного в душе человека, в окружающей природе. Взаимосвязь природы </w:t>
      </w:r>
      <w:r w:rsidRPr="00734C92">
        <w:rPr>
          <w:b/>
          <w:bCs/>
        </w:rPr>
        <w:t xml:space="preserve">и </w:t>
      </w:r>
      <w:r w:rsidRPr="00734C92">
        <w:t>человека.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Юрий Павлович Казаков. </w:t>
      </w:r>
      <w:r w:rsidRPr="00734C92">
        <w:t>Краткий рассказ о писателе.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«Тихое утро». </w:t>
      </w:r>
      <w:r w:rsidRPr="00734C92">
        <w:t>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  <w:b/>
        </w:rPr>
      </w:pPr>
      <w:r w:rsidRPr="00734C92">
        <w:rPr>
          <w:b/>
        </w:rPr>
        <w:lastRenderedPageBreak/>
        <w:t xml:space="preserve"> «Тихая моя Родина» (обзор)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t xml:space="preserve">Стихотворения о Родине, родной природе, собственном восприятии окружающего </w:t>
      </w:r>
      <w:r w:rsidRPr="00734C92">
        <w:rPr>
          <w:b/>
          <w:bCs/>
        </w:rPr>
        <w:t xml:space="preserve">(В. Брюсов, Ф. Сологуб, С. Есенин, Н. Заболоцкий, Н. Рубцов). </w:t>
      </w:r>
      <w:r w:rsidRPr="00734C92">
        <w:t>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Александр </w:t>
      </w:r>
      <w:proofErr w:type="spellStart"/>
      <w:r w:rsidRPr="00734C92">
        <w:rPr>
          <w:b/>
          <w:bCs/>
        </w:rPr>
        <w:t>Трифонович</w:t>
      </w:r>
      <w:proofErr w:type="spellEnd"/>
      <w:r w:rsidRPr="00734C92">
        <w:rPr>
          <w:b/>
          <w:bCs/>
        </w:rPr>
        <w:t xml:space="preserve"> Твардовский. </w:t>
      </w:r>
      <w:r w:rsidRPr="00734C92">
        <w:t xml:space="preserve">Краткий рассказ </w:t>
      </w:r>
      <w:r w:rsidRPr="00734C92">
        <w:rPr>
          <w:b/>
          <w:bCs/>
        </w:rPr>
        <w:t xml:space="preserve">о </w:t>
      </w:r>
      <w:r w:rsidRPr="00734C92">
        <w:t>поэте.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«Снега потемнеют синие…», «Июль </w:t>
      </w:r>
      <w:r w:rsidRPr="00734C92">
        <w:rPr>
          <w:b/>
          <w:bCs/>
        </w:rPr>
        <w:t xml:space="preserve">— </w:t>
      </w:r>
      <w:r w:rsidRPr="00734C92">
        <w:rPr>
          <w:b/>
          <w:bCs/>
          <w:i/>
          <w:iCs/>
        </w:rPr>
        <w:t xml:space="preserve">макушка лета...», «На дне моей жизни...». </w:t>
      </w:r>
      <w:r w:rsidRPr="00734C92">
        <w:t>Размышления поэта о неразделимости судьбы человека и народа.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Дмитрий Сергеевич Лихачев. </w:t>
      </w:r>
      <w:r w:rsidRPr="00734C92">
        <w:rPr>
          <w:b/>
          <w:bCs/>
          <w:i/>
          <w:iCs/>
        </w:rPr>
        <w:t xml:space="preserve">«Земля родная» </w:t>
      </w:r>
      <w:r w:rsidRPr="00734C92">
        <w:t>(главы из книги). Духовное напутствие молодежи.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  <w:b/>
        </w:rPr>
      </w:pPr>
      <w:r w:rsidRPr="00734C92">
        <w:rPr>
          <w:b/>
        </w:rPr>
        <w:t>Писатели улыбаются, или Смех Михаила Зощенко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М. Зощенко. </w:t>
      </w:r>
      <w:r w:rsidRPr="00734C92">
        <w:t xml:space="preserve">Слово о писателе. Рассказ </w:t>
      </w:r>
      <w:r w:rsidRPr="00734C92">
        <w:rPr>
          <w:b/>
          <w:bCs/>
          <w:i/>
          <w:iCs/>
        </w:rPr>
        <w:t xml:space="preserve">«Беда». </w:t>
      </w:r>
      <w:proofErr w:type="gramStart"/>
      <w:r w:rsidRPr="00734C92">
        <w:t>Смешное</w:t>
      </w:r>
      <w:proofErr w:type="gramEnd"/>
      <w:r w:rsidRPr="00734C92">
        <w:t xml:space="preserve"> и грустное в рассказах писателя.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  <w:b/>
        </w:rPr>
      </w:pPr>
      <w:r w:rsidRPr="00734C92">
        <w:rPr>
          <w:b/>
        </w:rPr>
        <w:t>Песни на слова русских поэтов 20 века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А.Н. Вертинский «Доченьки», И.А. Гофф «Русское поле», С. Есенин. </w:t>
      </w:r>
      <w:r w:rsidRPr="00734C92">
        <w:rPr>
          <w:b/>
          <w:bCs/>
          <w:i/>
          <w:iCs/>
        </w:rPr>
        <w:t xml:space="preserve">«Отговорила роща золотая...»; </w:t>
      </w:r>
      <w:r w:rsidRPr="00734C92">
        <w:rPr>
          <w:b/>
          <w:bCs/>
        </w:rPr>
        <w:t xml:space="preserve">Н. Заболоцкий. </w:t>
      </w:r>
      <w:r w:rsidRPr="00734C92">
        <w:rPr>
          <w:b/>
          <w:bCs/>
          <w:i/>
          <w:iCs/>
        </w:rPr>
        <w:t xml:space="preserve">«В этой роще березовой...»; </w:t>
      </w:r>
      <w:r w:rsidRPr="00734C92">
        <w:rPr>
          <w:b/>
          <w:bCs/>
        </w:rPr>
        <w:t xml:space="preserve">Б. Окуджава. </w:t>
      </w:r>
      <w:r w:rsidRPr="00734C92">
        <w:rPr>
          <w:b/>
          <w:bCs/>
          <w:i/>
          <w:iCs/>
        </w:rPr>
        <w:t xml:space="preserve">«По смоленской дороге...». </w:t>
      </w:r>
      <w:r w:rsidRPr="00734C92">
        <w:t>Лирические размышления о жизни, быстро текущем времени. Светлая грусть переживаний.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  <w:b/>
        </w:rPr>
      </w:pPr>
      <w:r w:rsidRPr="00734C92">
        <w:rPr>
          <w:b/>
        </w:rPr>
        <w:t>Из литературы народов России – 1ч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Расул Гамзатов. </w:t>
      </w:r>
      <w:r w:rsidRPr="00734C92">
        <w:t>Краткий рассказ о дагестанском поэте.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  <w:i/>
          <w:iCs/>
        </w:rPr>
        <w:t xml:space="preserve">«Опять за спиною родная земля...», «Я вновь пришел сюда и сам не верю...» </w:t>
      </w:r>
      <w:r w:rsidRPr="00734C92">
        <w:t xml:space="preserve">(из цикла «Восьмистишия»), </w:t>
      </w:r>
      <w:r w:rsidRPr="00734C92">
        <w:rPr>
          <w:b/>
          <w:bCs/>
          <w:i/>
          <w:iCs/>
        </w:rPr>
        <w:t>«О моей Родине».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  <w:b/>
        </w:rPr>
      </w:pPr>
      <w:r w:rsidRPr="00734C92">
        <w:rPr>
          <w:b/>
        </w:rPr>
        <w:t>Из зарубежной литературы – 5ч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Роберт Бернс. </w:t>
      </w:r>
      <w:r w:rsidRPr="00734C92">
        <w:t xml:space="preserve">Особенности творчества. </w:t>
      </w:r>
      <w:r w:rsidRPr="00734C92">
        <w:rPr>
          <w:b/>
          <w:bCs/>
          <w:i/>
          <w:iCs/>
        </w:rPr>
        <w:t xml:space="preserve">«Честная бедность». </w:t>
      </w:r>
      <w:r w:rsidRPr="00734C92">
        <w:t xml:space="preserve">Представления народа о справедливости и честности. </w:t>
      </w:r>
      <w:proofErr w:type="spellStart"/>
      <w:proofErr w:type="gramStart"/>
      <w:r w:rsidRPr="00734C92">
        <w:t>Народно-поэтический</w:t>
      </w:r>
      <w:proofErr w:type="spellEnd"/>
      <w:proofErr w:type="gramEnd"/>
      <w:r w:rsidRPr="00734C92">
        <w:t xml:space="preserve"> характер произведения.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Джордж Гордон Байрон. «Душа моя мрачна…». </w:t>
      </w:r>
      <w:r w:rsidRPr="00734C92">
        <w:t xml:space="preserve">Ощущение трагического разлада героя с жизнью, с окружающим его обществом. Своеобразие романтической поэзии </w:t>
      </w:r>
      <w:proofErr w:type="gramStart"/>
      <w:r w:rsidRPr="00734C92">
        <w:t>Дж</w:t>
      </w:r>
      <w:proofErr w:type="gramEnd"/>
      <w:r w:rsidRPr="00734C92">
        <w:t xml:space="preserve">.Г.Байрона. Дж.Г. Байрон и русская литература. </w:t>
      </w:r>
      <w:r w:rsidRPr="00734C92">
        <w:rPr>
          <w:b/>
          <w:bCs/>
          <w:i/>
          <w:iCs/>
        </w:rPr>
        <w:t xml:space="preserve">«Ты кончил жизни путь, герой!». </w:t>
      </w:r>
      <w:r w:rsidRPr="00734C92">
        <w:t>Гимн герою, павшему в борьбе за свободу Родины.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Японские </w:t>
      </w:r>
      <w:proofErr w:type="spellStart"/>
      <w:r w:rsidRPr="00734C92">
        <w:rPr>
          <w:b/>
          <w:bCs/>
        </w:rPr>
        <w:t>хокку</w:t>
      </w:r>
      <w:proofErr w:type="spellEnd"/>
      <w:r w:rsidRPr="00734C92">
        <w:rPr>
          <w:b/>
          <w:bCs/>
        </w:rPr>
        <w:t xml:space="preserve"> </w:t>
      </w:r>
      <w:r w:rsidRPr="00734C92">
        <w:t>(трехстишия). Изображение жизни природы и жизни человека в их нерасторжимом единстве на фоне круговорота времен года. Поэтическая картина, нарисованная одним-двумя штрихами.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rFonts w:ascii="Helvetica" w:hAnsi="Helvetica" w:cs="Helvetica"/>
        </w:rPr>
      </w:pPr>
      <w:r w:rsidRPr="00734C92">
        <w:rPr>
          <w:b/>
          <w:bCs/>
        </w:rPr>
        <w:t xml:space="preserve">О. Генри. </w:t>
      </w:r>
      <w:r w:rsidRPr="00734C92">
        <w:rPr>
          <w:b/>
          <w:bCs/>
          <w:i/>
          <w:iCs/>
        </w:rPr>
        <w:t xml:space="preserve">«Дары волхвов». </w:t>
      </w:r>
      <w:r w:rsidRPr="00734C92">
        <w:t xml:space="preserve">Сила любви и преданности. Жертвенность во имя любви. </w:t>
      </w:r>
      <w:proofErr w:type="gramStart"/>
      <w:r w:rsidRPr="00734C92">
        <w:t>Смешное</w:t>
      </w:r>
      <w:proofErr w:type="gramEnd"/>
      <w:r w:rsidRPr="00734C92">
        <w:t xml:space="preserve"> и возвышенное в рассказе.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</w:pPr>
      <w:r w:rsidRPr="00734C92">
        <w:rPr>
          <w:b/>
          <w:bCs/>
        </w:rPr>
        <w:t xml:space="preserve">Рей Дуглас </w:t>
      </w:r>
      <w:proofErr w:type="spellStart"/>
      <w:r w:rsidRPr="00734C92">
        <w:rPr>
          <w:b/>
          <w:bCs/>
        </w:rPr>
        <w:t>Брэдбери</w:t>
      </w:r>
      <w:proofErr w:type="spellEnd"/>
      <w:r w:rsidRPr="00734C92">
        <w:rPr>
          <w:b/>
          <w:bCs/>
        </w:rPr>
        <w:t xml:space="preserve">. </w:t>
      </w:r>
      <w:r w:rsidRPr="00734C92">
        <w:rPr>
          <w:b/>
          <w:bCs/>
          <w:i/>
          <w:iCs/>
        </w:rPr>
        <w:t>«Каникулы».</w:t>
      </w:r>
      <w:r w:rsidRPr="00734C92">
        <w:t xml:space="preserve"> Фантастические рассказы Рея </w:t>
      </w:r>
      <w:proofErr w:type="spellStart"/>
      <w:r w:rsidRPr="00734C92">
        <w:t>Брэдбери</w:t>
      </w:r>
      <w:proofErr w:type="spellEnd"/>
      <w:r w:rsidRPr="00734C92">
        <w:t xml:space="preserve"> как выражение стремления уберечь людей от зла и опасности на Земле. Мечта о чудесной победе добра.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734C92">
        <w:rPr>
          <w:b/>
        </w:rPr>
        <w:t>Уроки итогового контроля – 2ч</w:t>
      </w: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</w:p>
    <w:p w:rsidR="00734C92" w:rsidRP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</w:p>
    <w:p w:rsid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b/>
          <w:sz w:val="28"/>
        </w:rPr>
      </w:pPr>
    </w:p>
    <w:p w:rsidR="00734C92" w:rsidRDefault="00734C92" w:rsidP="00734C92">
      <w:pPr>
        <w:pStyle w:val="af0"/>
        <w:shd w:val="clear" w:color="auto" w:fill="FFFFFF"/>
        <w:spacing w:before="0" w:beforeAutospacing="0" w:after="0" w:afterAutospacing="0"/>
        <w:ind w:firstLine="284"/>
        <w:jc w:val="both"/>
        <w:rPr>
          <w:b/>
          <w:sz w:val="28"/>
        </w:rPr>
      </w:pPr>
    </w:p>
    <w:p w:rsidR="005F62BE" w:rsidRDefault="005F62BE" w:rsidP="005F62BE">
      <w:pPr>
        <w:widowControl w:val="0"/>
        <w:spacing w:line="360" w:lineRule="auto"/>
        <w:ind w:firstLine="709"/>
        <w:contextualSpacing/>
        <w:jc w:val="center"/>
        <w:rPr>
          <w:b/>
        </w:rPr>
      </w:pPr>
    </w:p>
    <w:p w:rsidR="005F62BE" w:rsidRDefault="005F62BE" w:rsidP="00E8688B">
      <w:pPr>
        <w:widowControl w:val="0"/>
        <w:spacing w:line="360" w:lineRule="auto"/>
        <w:ind w:firstLine="709"/>
        <w:contextualSpacing/>
        <w:jc w:val="center"/>
        <w:rPr>
          <w:b/>
        </w:rPr>
      </w:pPr>
    </w:p>
    <w:p w:rsidR="005F62BE" w:rsidRDefault="005F62BE" w:rsidP="00E8688B">
      <w:pPr>
        <w:widowControl w:val="0"/>
        <w:spacing w:line="360" w:lineRule="auto"/>
        <w:ind w:firstLine="709"/>
        <w:contextualSpacing/>
        <w:jc w:val="center"/>
        <w:rPr>
          <w:b/>
        </w:rPr>
      </w:pPr>
    </w:p>
    <w:p w:rsidR="005F62BE" w:rsidRDefault="005F62BE" w:rsidP="00E8688B">
      <w:pPr>
        <w:widowControl w:val="0"/>
        <w:spacing w:line="360" w:lineRule="auto"/>
        <w:ind w:firstLine="709"/>
        <w:contextualSpacing/>
        <w:jc w:val="center"/>
        <w:rPr>
          <w:b/>
        </w:rPr>
      </w:pPr>
    </w:p>
    <w:p w:rsidR="00017B1E" w:rsidRDefault="00017B1E" w:rsidP="00734C92">
      <w:pPr>
        <w:widowControl w:val="0"/>
        <w:spacing w:line="360" w:lineRule="auto"/>
        <w:contextualSpacing/>
        <w:rPr>
          <w:b/>
          <w:sz w:val="20"/>
          <w:szCs w:val="20"/>
        </w:rPr>
        <w:sectPr w:rsidR="00017B1E" w:rsidSect="00C212A1">
          <w:footerReference w:type="default" r:id="rId10"/>
          <w:footerReference w:type="first" r:id="rId11"/>
          <w:pgSz w:w="11906" w:h="16838"/>
          <w:pgMar w:top="851" w:right="567" w:bottom="567" w:left="1418" w:header="709" w:footer="709" w:gutter="0"/>
          <w:pgNumType w:start="1"/>
          <w:cols w:space="708"/>
          <w:titlePg/>
          <w:docGrid w:linePitch="360"/>
        </w:sectPr>
      </w:pPr>
    </w:p>
    <w:p w:rsidR="00442160" w:rsidRDefault="00442160" w:rsidP="00442160">
      <w:pPr>
        <w:spacing w:line="360" w:lineRule="auto"/>
        <w:jc w:val="center"/>
        <w:rPr>
          <w:b/>
          <w:bCs/>
        </w:rPr>
      </w:pPr>
    </w:p>
    <w:p w:rsidR="002523BF" w:rsidRPr="001E6480" w:rsidRDefault="002523BF" w:rsidP="002523BF">
      <w:pPr>
        <w:tabs>
          <w:tab w:val="left" w:pos="11360"/>
        </w:tabs>
        <w:spacing w:before="102" w:after="238"/>
        <w:rPr>
          <w:b/>
          <w:sz w:val="28"/>
          <w:szCs w:val="28"/>
        </w:rPr>
        <w:sectPr w:rsidR="002523BF" w:rsidRPr="001E6480" w:rsidSect="002523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23BF" w:rsidRDefault="002523BF" w:rsidP="00442160">
      <w:pPr>
        <w:widowControl w:val="0"/>
        <w:spacing w:line="360" w:lineRule="auto"/>
        <w:contextualSpacing/>
        <w:rPr>
          <w:b/>
          <w:sz w:val="20"/>
          <w:szCs w:val="20"/>
        </w:rPr>
      </w:pPr>
    </w:p>
    <w:sectPr w:rsidR="002523BF" w:rsidSect="00734C92">
      <w:pgSz w:w="11906" w:h="16838"/>
      <w:pgMar w:top="567" w:right="1418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06C" w:rsidRDefault="0045706C" w:rsidP="0036219C">
      <w:r>
        <w:separator/>
      </w:r>
    </w:p>
  </w:endnote>
  <w:endnote w:type="continuationSeparator" w:id="0">
    <w:p w:rsidR="0045706C" w:rsidRDefault="0045706C" w:rsidP="00362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533" w:rsidRDefault="001B306E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04253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42533" w:rsidRDefault="0004253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533" w:rsidRPr="000331B2" w:rsidRDefault="00042533" w:rsidP="00BA709B">
    <w:pPr>
      <w:pStyle w:val="a6"/>
      <w:ind w:right="360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533" w:rsidRPr="0036219C" w:rsidRDefault="001B306E">
    <w:pPr>
      <w:pStyle w:val="a6"/>
      <w:jc w:val="center"/>
      <w:rPr>
        <w:sz w:val="20"/>
        <w:szCs w:val="20"/>
      </w:rPr>
    </w:pPr>
    <w:r w:rsidRPr="0036219C">
      <w:rPr>
        <w:sz w:val="20"/>
        <w:szCs w:val="20"/>
      </w:rPr>
      <w:fldChar w:fldCharType="begin"/>
    </w:r>
    <w:r w:rsidR="00042533" w:rsidRPr="0036219C">
      <w:rPr>
        <w:sz w:val="20"/>
        <w:szCs w:val="20"/>
      </w:rPr>
      <w:instrText xml:space="preserve"> PAGE   \* MERGEFORMAT </w:instrText>
    </w:r>
    <w:r w:rsidRPr="0036219C">
      <w:rPr>
        <w:sz w:val="20"/>
        <w:szCs w:val="20"/>
      </w:rPr>
      <w:fldChar w:fldCharType="separate"/>
    </w:r>
    <w:r w:rsidR="006A6368">
      <w:rPr>
        <w:noProof/>
        <w:sz w:val="20"/>
        <w:szCs w:val="20"/>
      </w:rPr>
      <w:t>7</w:t>
    </w:r>
    <w:r w:rsidRPr="0036219C">
      <w:rPr>
        <w:sz w:val="20"/>
        <w:szCs w:val="20"/>
      </w:rPr>
      <w:fldChar w:fldCharType="end"/>
    </w:r>
  </w:p>
  <w:p w:rsidR="00042533" w:rsidRDefault="00042533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533" w:rsidRPr="00017B1E" w:rsidRDefault="001B306E" w:rsidP="00C212A1">
    <w:pPr>
      <w:pStyle w:val="a6"/>
      <w:tabs>
        <w:tab w:val="left" w:pos="7455"/>
        <w:tab w:val="center" w:pos="7710"/>
      </w:tabs>
      <w:jc w:val="center"/>
      <w:rPr>
        <w:sz w:val="20"/>
        <w:szCs w:val="20"/>
      </w:rPr>
    </w:pPr>
    <w:r w:rsidRPr="00017B1E">
      <w:rPr>
        <w:sz w:val="20"/>
        <w:szCs w:val="20"/>
      </w:rPr>
      <w:fldChar w:fldCharType="begin"/>
    </w:r>
    <w:r w:rsidR="00042533" w:rsidRPr="00017B1E">
      <w:rPr>
        <w:sz w:val="20"/>
        <w:szCs w:val="20"/>
      </w:rPr>
      <w:instrText xml:space="preserve"> PAGE   \* MERGEFORMAT </w:instrText>
    </w:r>
    <w:r w:rsidRPr="00017B1E">
      <w:rPr>
        <w:sz w:val="20"/>
        <w:szCs w:val="20"/>
      </w:rPr>
      <w:fldChar w:fldCharType="separate"/>
    </w:r>
    <w:r w:rsidR="006A6368">
      <w:rPr>
        <w:noProof/>
        <w:sz w:val="20"/>
        <w:szCs w:val="20"/>
      </w:rPr>
      <w:t>8</w:t>
    </w:r>
    <w:r w:rsidRPr="00017B1E">
      <w:rPr>
        <w:sz w:val="20"/>
        <w:szCs w:val="20"/>
      </w:rPr>
      <w:fldChar w:fldCharType="end"/>
    </w:r>
  </w:p>
  <w:p w:rsidR="00042533" w:rsidRDefault="0004253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06C" w:rsidRDefault="0045706C" w:rsidP="0036219C">
      <w:r>
        <w:separator/>
      </w:r>
    </w:p>
  </w:footnote>
  <w:footnote w:type="continuationSeparator" w:id="0">
    <w:p w:rsidR="0045706C" w:rsidRDefault="0045706C" w:rsidP="003621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F0697"/>
    <w:multiLevelType w:val="multilevel"/>
    <w:tmpl w:val="DB4CB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C44E6A"/>
    <w:multiLevelType w:val="multilevel"/>
    <w:tmpl w:val="FC14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724654"/>
    <w:multiLevelType w:val="hybridMultilevel"/>
    <w:tmpl w:val="95A2FA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525CC3"/>
    <w:multiLevelType w:val="multilevel"/>
    <w:tmpl w:val="E7FC6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1A3C24"/>
    <w:multiLevelType w:val="hybridMultilevel"/>
    <w:tmpl w:val="CEDC78F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382FBF"/>
    <w:multiLevelType w:val="hybridMultilevel"/>
    <w:tmpl w:val="C8FCE0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253A"/>
    <w:rsid w:val="00014B39"/>
    <w:rsid w:val="00017B1E"/>
    <w:rsid w:val="000242D1"/>
    <w:rsid w:val="000262FC"/>
    <w:rsid w:val="00042533"/>
    <w:rsid w:val="00043BF2"/>
    <w:rsid w:val="00062CAA"/>
    <w:rsid w:val="00066F82"/>
    <w:rsid w:val="00072584"/>
    <w:rsid w:val="00076188"/>
    <w:rsid w:val="00076DE7"/>
    <w:rsid w:val="00083F9F"/>
    <w:rsid w:val="000850A3"/>
    <w:rsid w:val="00093CB0"/>
    <w:rsid w:val="00094635"/>
    <w:rsid w:val="00094FAF"/>
    <w:rsid w:val="000A4482"/>
    <w:rsid w:val="000B1CAE"/>
    <w:rsid w:val="000B7958"/>
    <w:rsid w:val="000D17D7"/>
    <w:rsid w:val="000E588D"/>
    <w:rsid w:val="000F6E4C"/>
    <w:rsid w:val="00100C01"/>
    <w:rsid w:val="00100C7B"/>
    <w:rsid w:val="00106B3D"/>
    <w:rsid w:val="00126B89"/>
    <w:rsid w:val="00133054"/>
    <w:rsid w:val="00147B35"/>
    <w:rsid w:val="001611AB"/>
    <w:rsid w:val="00164C1F"/>
    <w:rsid w:val="001721B8"/>
    <w:rsid w:val="001765EA"/>
    <w:rsid w:val="00185258"/>
    <w:rsid w:val="001B306E"/>
    <w:rsid w:val="001B7561"/>
    <w:rsid w:val="001C51AB"/>
    <w:rsid w:val="001C7A08"/>
    <w:rsid w:val="001D08F6"/>
    <w:rsid w:val="001D0BA3"/>
    <w:rsid w:val="001D7697"/>
    <w:rsid w:val="001F004C"/>
    <w:rsid w:val="00200CE2"/>
    <w:rsid w:val="002523BF"/>
    <w:rsid w:val="0025376D"/>
    <w:rsid w:val="00266B98"/>
    <w:rsid w:val="00283752"/>
    <w:rsid w:val="00283EB3"/>
    <w:rsid w:val="002A5A99"/>
    <w:rsid w:val="002B3B4F"/>
    <w:rsid w:val="002C58B6"/>
    <w:rsid w:val="002D104F"/>
    <w:rsid w:val="002D246B"/>
    <w:rsid w:val="002E6F9D"/>
    <w:rsid w:val="002F3D1A"/>
    <w:rsid w:val="002F6E33"/>
    <w:rsid w:val="0030786C"/>
    <w:rsid w:val="00320ABA"/>
    <w:rsid w:val="00322D2A"/>
    <w:rsid w:val="003258B2"/>
    <w:rsid w:val="00332D68"/>
    <w:rsid w:val="003342FF"/>
    <w:rsid w:val="0034253A"/>
    <w:rsid w:val="0036219C"/>
    <w:rsid w:val="00372F32"/>
    <w:rsid w:val="00376EAD"/>
    <w:rsid w:val="00381394"/>
    <w:rsid w:val="003A2280"/>
    <w:rsid w:val="003A2FBD"/>
    <w:rsid w:val="003A401C"/>
    <w:rsid w:val="003A5205"/>
    <w:rsid w:val="003C7003"/>
    <w:rsid w:val="003C7C10"/>
    <w:rsid w:val="003D002C"/>
    <w:rsid w:val="003E33DC"/>
    <w:rsid w:val="003F0157"/>
    <w:rsid w:val="00403AE2"/>
    <w:rsid w:val="00410AC3"/>
    <w:rsid w:val="00415144"/>
    <w:rsid w:val="00431285"/>
    <w:rsid w:val="00433126"/>
    <w:rsid w:val="00442160"/>
    <w:rsid w:val="00454A1A"/>
    <w:rsid w:val="0045706C"/>
    <w:rsid w:val="0046522D"/>
    <w:rsid w:val="0046718F"/>
    <w:rsid w:val="004768C1"/>
    <w:rsid w:val="00476C33"/>
    <w:rsid w:val="004A619B"/>
    <w:rsid w:val="004C18FA"/>
    <w:rsid w:val="004C3728"/>
    <w:rsid w:val="004D4387"/>
    <w:rsid w:val="004E1CE5"/>
    <w:rsid w:val="004E1CFB"/>
    <w:rsid w:val="004E66DD"/>
    <w:rsid w:val="00503D55"/>
    <w:rsid w:val="005314E5"/>
    <w:rsid w:val="00540BFA"/>
    <w:rsid w:val="00545D15"/>
    <w:rsid w:val="00551963"/>
    <w:rsid w:val="005562B9"/>
    <w:rsid w:val="00571E31"/>
    <w:rsid w:val="005875CF"/>
    <w:rsid w:val="005909D6"/>
    <w:rsid w:val="00592585"/>
    <w:rsid w:val="00596F49"/>
    <w:rsid w:val="005B424B"/>
    <w:rsid w:val="005C0FF0"/>
    <w:rsid w:val="005C280D"/>
    <w:rsid w:val="005C6FB3"/>
    <w:rsid w:val="005C7543"/>
    <w:rsid w:val="005E1869"/>
    <w:rsid w:val="005F62BE"/>
    <w:rsid w:val="006143EE"/>
    <w:rsid w:val="006231E8"/>
    <w:rsid w:val="00624654"/>
    <w:rsid w:val="006277ED"/>
    <w:rsid w:val="006301DE"/>
    <w:rsid w:val="00636377"/>
    <w:rsid w:val="00636AE9"/>
    <w:rsid w:val="0064025C"/>
    <w:rsid w:val="00643D45"/>
    <w:rsid w:val="006632BB"/>
    <w:rsid w:val="00664F68"/>
    <w:rsid w:val="00667142"/>
    <w:rsid w:val="00675EC6"/>
    <w:rsid w:val="00676E7C"/>
    <w:rsid w:val="00691A66"/>
    <w:rsid w:val="006A6368"/>
    <w:rsid w:val="006B25CA"/>
    <w:rsid w:val="006C3649"/>
    <w:rsid w:val="006D00AA"/>
    <w:rsid w:val="006D479E"/>
    <w:rsid w:val="006D672A"/>
    <w:rsid w:val="006D79CF"/>
    <w:rsid w:val="006F40B8"/>
    <w:rsid w:val="006F5CCC"/>
    <w:rsid w:val="00700931"/>
    <w:rsid w:val="0070282B"/>
    <w:rsid w:val="00707260"/>
    <w:rsid w:val="00722409"/>
    <w:rsid w:val="00734C92"/>
    <w:rsid w:val="00767AD1"/>
    <w:rsid w:val="00780D22"/>
    <w:rsid w:val="00790EAE"/>
    <w:rsid w:val="007B152D"/>
    <w:rsid w:val="007B4828"/>
    <w:rsid w:val="007B4D2D"/>
    <w:rsid w:val="007C2B57"/>
    <w:rsid w:val="007C7CF3"/>
    <w:rsid w:val="007E6FB2"/>
    <w:rsid w:val="00823B8D"/>
    <w:rsid w:val="00830A2C"/>
    <w:rsid w:val="00832B3D"/>
    <w:rsid w:val="008407E9"/>
    <w:rsid w:val="00842B5E"/>
    <w:rsid w:val="00877309"/>
    <w:rsid w:val="00881302"/>
    <w:rsid w:val="008932B3"/>
    <w:rsid w:val="008950D0"/>
    <w:rsid w:val="008A6B20"/>
    <w:rsid w:val="008C6DC1"/>
    <w:rsid w:val="008D04F1"/>
    <w:rsid w:val="0090514E"/>
    <w:rsid w:val="009064AF"/>
    <w:rsid w:val="00906C9C"/>
    <w:rsid w:val="009138C7"/>
    <w:rsid w:val="009153DF"/>
    <w:rsid w:val="0094378B"/>
    <w:rsid w:val="009549F4"/>
    <w:rsid w:val="0096002D"/>
    <w:rsid w:val="00960D4B"/>
    <w:rsid w:val="0096289F"/>
    <w:rsid w:val="00963C82"/>
    <w:rsid w:val="00973B66"/>
    <w:rsid w:val="00974FB3"/>
    <w:rsid w:val="00981FBB"/>
    <w:rsid w:val="009837BA"/>
    <w:rsid w:val="0099276D"/>
    <w:rsid w:val="009967A5"/>
    <w:rsid w:val="009A3858"/>
    <w:rsid w:val="009A7942"/>
    <w:rsid w:val="009B1B1D"/>
    <w:rsid w:val="009B3368"/>
    <w:rsid w:val="009B404F"/>
    <w:rsid w:val="009C1145"/>
    <w:rsid w:val="009D062E"/>
    <w:rsid w:val="009D114F"/>
    <w:rsid w:val="009F6EFC"/>
    <w:rsid w:val="00A1336E"/>
    <w:rsid w:val="00A13504"/>
    <w:rsid w:val="00A24A05"/>
    <w:rsid w:val="00A34CC9"/>
    <w:rsid w:val="00A54D34"/>
    <w:rsid w:val="00A5789D"/>
    <w:rsid w:val="00A73BE6"/>
    <w:rsid w:val="00A748A4"/>
    <w:rsid w:val="00A97AD5"/>
    <w:rsid w:val="00AA0C2D"/>
    <w:rsid w:val="00AA15D6"/>
    <w:rsid w:val="00AA202E"/>
    <w:rsid w:val="00AC0761"/>
    <w:rsid w:val="00AC7220"/>
    <w:rsid w:val="00AD20EB"/>
    <w:rsid w:val="00AD243C"/>
    <w:rsid w:val="00AD3542"/>
    <w:rsid w:val="00AD4CD1"/>
    <w:rsid w:val="00AE3781"/>
    <w:rsid w:val="00AE3B65"/>
    <w:rsid w:val="00AE5226"/>
    <w:rsid w:val="00AE62C7"/>
    <w:rsid w:val="00AF0308"/>
    <w:rsid w:val="00AF3565"/>
    <w:rsid w:val="00AF37F5"/>
    <w:rsid w:val="00B00DB2"/>
    <w:rsid w:val="00B044DD"/>
    <w:rsid w:val="00B07F6E"/>
    <w:rsid w:val="00B15E53"/>
    <w:rsid w:val="00B25B52"/>
    <w:rsid w:val="00B318F6"/>
    <w:rsid w:val="00B3196C"/>
    <w:rsid w:val="00B44B24"/>
    <w:rsid w:val="00B5567F"/>
    <w:rsid w:val="00B64734"/>
    <w:rsid w:val="00B73A45"/>
    <w:rsid w:val="00B805F2"/>
    <w:rsid w:val="00B845B4"/>
    <w:rsid w:val="00B94222"/>
    <w:rsid w:val="00BA709B"/>
    <w:rsid w:val="00BB429A"/>
    <w:rsid w:val="00BE3BB2"/>
    <w:rsid w:val="00BF610E"/>
    <w:rsid w:val="00C006AB"/>
    <w:rsid w:val="00C1055B"/>
    <w:rsid w:val="00C212A1"/>
    <w:rsid w:val="00C406FA"/>
    <w:rsid w:val="00C6289B"/>
    <w:rsid w:val="00C97AAE"/>
    <w:rsid w:val="00CE29D8"/>
    <w:rsid w:val="00CE5A46"/>
    <w:rsid w:val="00D04D7B"/>
    <w:rsid w:val="00D11041"/>
    <w:rsid w:val="00D21135"/>
    <w:rsid w:val="00D409AC"/>
    <w:rsid w:val="00D43E91"/>
    <w:rsid w:val="00D44488"/>
    <w:rsid w:val="00D47085"/>
    <w:rsid w:val="00D51119"/>
    <w:rsid w:val="00D55186"/>
    <w:rsid w:val="00D82DBC"/>
    <w:rsid w:val="00D85D30"/>
    <w:rsid w:val="00D91B97"/>
    <w:rsid w:val="00D920CE"/>
    <w:rsid w:val="00DB2275"/>
    <w:rsid w:val="00DB33BD"/>
    <w:rsid w:val="00DB3AD4"/>
    <w:rsid w:val="00DC453A"/>
    <w:rsid w:val="00DD1401"/>
    <w:rsid w:val="00DE2C85"/>
    <w:rsid w:val="00E00537"/>
    <w:rsid w:val="00E03761"/>
    <w:rsid w:val="00E16389"/>
    <w:rsid w:val="00E27B5F"/>
    <w:rsid w:val="00E30E0E"/>
    <w:rsid w:val="00E44599"/>
    <w:rsid w:val="00E46E42"/>
    <w:rsid w:val="00E57E09"/>
    <w:rsid w:val="00E61EBA"/>
    <w:rsid w:val="00E70E3D"/>
    <w:rsid w:val="00E74DC8"/>
    <w:rsid w:val="00E754DB"/>
    <w:rsid w:val="00E77260"/>
    <w:rsid w:val="00E82271"/>
    <w:rsid w:val="00E8688B"/>
    <w:rsid w:val="00EA6148"/>
    <w:rsid w:val="00EB5A36"/>
    <w:rsid w:val="00EB65EA"/>
    <w:rsid w:val="00ED2DE7"/>
    <w:rsid w:val="00ED7AB9"/>
    <w:rsid w:val="00EF2391"/>
    <w:rsid w:val="00EF2C55"/>
    <w:rsid w:val="00F06A31"/>
    <w:rsid w:val="00F1184F"/>
    <w:rsid w:val="00F200B0"/>
    <w:rsid w:val="00F24AB2"/>
    <w:rsid w:val="00F2678A"/>
    <w:rsid w:val="00F46AC4"/>
    <w:rsid w:val="00F67028"/>
    <w:rsid w:val="00F762D2"/>
    <w:rsid w:val="00F848EC"/>
    <w:rsid w:val="00F8526B"/>
    <w:rsid w:val="00F92215"/>
    <w:rsid w:val="00FA4B86"/>
    <w:rsid w:val="00FB3469"/>
    <w:rsid w:val="00FD23B5"/>
    <w:rsid w:val="00FD2F90"/>
    <w:rsid w:val="00FE0A17"/>
    <w:rsid w:val="00FE12EF"/>
    <w:rsid w:val="00FE23E7"/>
    <w:rsid w:val="00FE31D6"/>
    <w:rsid w:val="00FF7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E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3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1"/>
    <w:locked/>
    <w:rsid w:val="006D479E"/>
    <w:rPr>
      <w:rFonts w:ascii="Calibri" w:eastAsia="Calibri" w:hAnsi="Calibri"/>
      <w:sz w:val="24"/>
      <w:szCs w:val="32"/>
      <w:lang w:val="en-US" w:eastAsia="en-US"/>
    </w:rPr>
  </w:style>
  <w:style w:type="paragraph" w:customStyle="1" w:styleId="1">
    <w:name w:val="Без интервала1"/>
    <w:basedOn w:val="a"/>
    <w:link w:val="NoSpacingChar"/>
    <w:rsid w:val="006D479E"/>
    <w:rPr>
      <w:rFonts w:ascii="Calibri" w:eastAsia="Calibri" w:hAnsi="Calibri"/>
      <w:szCs w:val="32"/>
      <w:lang w:val="en-US" w:eastAsia="en-US"/>
    </w:rPr>
  </w:style>
  <w:style w:type="paragraph" w:styleId="a4">
    <w:name w:val="header"/>
    <w:basedOn w:val="a"/>
    <w:link w:val="a5"/>
    <w:rsid w:val="0036219C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link w:val="a4"/>
    <w:rsid w:val="0036219C"/>
    <w:rPr>
      <w:sz w:val="24"/>
      <w:szCs w:val="24"/>
    </w:rPr>
  </w:style>
  <w:style w:type="paragraph" w:styleId="a6">
    <w:name w:val="footer"/>
    <w:basedOn w:val="a"/>
    <w:link w:val="a7"/>
    <w:uiPriority w:val="99"/>
    <w:rsid w:val="0036219C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uiPriority w:val="99"/>
    <w:rsid w:val="0036219C"/>
    <w:rPr>
      <w:sz w:val="24"/>
      <w:szCs w:val="24"/>
    </w:rPr>
  </w:style>
  <w:style w:type="paragraph" w:styleId="a8">
    <w:name w:val="No Spacing"/>
    <w:link w:val="a9"/>
    <w:qFormat/>
    <w:rsid w:val="00AE62C7"/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rsid w:val="00C212A1"/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rsid w:val="00C212A1"/>
    <w:rPr>
      <w:rFonts w:ascii="Tahoma" w:hAnsi="Tahoma" w:cs="Tahoma"/>
      <w:sz w:val="16"/>
      <w:szCs w:val="16"/>
    </w:rPr>
  </w:style>
  <w:style w:type="character" w:styleId="ac">
    <w:name w:val="page number"/>
    <w:basedOn w:val="a0"/>
    <w:rsid w:val="004C3728"/>
  </w:style>
  <w:style w:type="paragraph" w:customStyle="1" w:styleId="2">
    <w:name w:val="Без интервала2"/>
    <w:rsid w:val="00042533"/>
    <w:rPr>
      <w:rFonts w:ascii="Calibri" w:hAnsi="Calibri"/>
      <w:sz w:val="22"/>
      <w:szCs w:val="22"/>
      <w:lang w:eastAsia="en-US"/>
    </w:rPr>
  </w:style>
  <w:style w:type="character" w:customStyle="1" w:styleId="a9">
    <w:name w:val="Без интервала Знак"/>
    <w:link w:val="a8"/>
    <w:locked/>
    <w:rsid w:val="00042533"/>
    <w:rPr>
      <w:rFonts w:ascii="Calibri" w:hAnsi="Calibri"/>
      <w:sz w:val="22"/>
      <w:szCs w:val="22"/>
      <w:lang w:bidi="ar-SA"/>
    </w:rPr>
  </w:style>
  <w:style w:type="paragraph" w:styleId="ad">
    <w:name w:val="Body Text Indent"/>
    <w:basedOn w:val="a"/>
    <w:link w:val="ae"/>
    <w:rsid w:val="00442160"/>
    <w:pPr>
      <w:spacing w:after="120"/>
      <w:ind w:left="283"/>
    </w:pPr>
    <w:rPr>
      <w:iCs/>
    </w:rPr>
  </w:style>
  <w:style w:type="character" w:customStyle="1" w:styleId="ae">
    <w:name w:val="Основной текст с отступом Знак"/>
    <w:basedOn w:val="a0"/>
    <w:link w:val="ad"/>
    <w:rsid w:val="00442160"/>
    <w:rPr>
      <w:iCs/>
      <w:sz w:val="24"/>
      <w:szCs w:val="24"/>
    </w:rPr>
  </w:style>
  <w:style w:type="character" w:styleId="af">
    <w:name w:val="Strong"/>
    <w:qFormat/>
    <w:rsid w:val="00442160"/>
    <w:rPr>
      <w:b/>
    </w:rPr>
  </w:style>
  <w:style w:type="paragraph" w:customStyle="1" w:styleId="Default">
    <w:name w:val="Default"/>
    <w:rsid w:val="00442160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0">
    <w:name w:val="Normal (Web)"/>
    <w:basedOn w:val="a"/>
    <w:uiPriority w:val="99"/>
    <w:unhideWhenUsed/>
    <w:rsid w:val="00734C92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C97AAE"/>
  </w:style>
  <w:style w:type="character" w:customStyle="1" w:styleId="spellingerror">
    <w:name w:val="spellingerror"/>
    <w:basedOn w:val="a0"/>
    <w:rsid w:val="00C97AAE"/>
  </w:style>
  <w:style w:type="character" w:customStyle="1" w:styleId="eop">
    <w:name w:val="eop"/>
    <w:basedOn w:val="a0"/>
    <w:rsid w:val="00C97AAE"/>
  </w:style>
  <w:style w:type="paragraph" w:customStyle="1" w:styleId="af1">
    <w:name w:val="Содержимое таблицы"/>
    <w:basedOn w:val="a"/>
    <w:rsid w:val="002523BF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04766-EB7F-478D-B2DE-8E571924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2702</Words>
  <Characters>15408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Планирование уроков русского языка в 6 класс</vt:lpstr>
    </vt:vector>
  </TitlesOfParts>
  <Company>MoBIL GROUP</Company>
  <LinksUpToDate>false</LinksUpToDate>
  <CharactersWithSpaces>18074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Планирование уроков русского языка в 6 класс</dc:title>
  <dc:subject/>
  <dc:creator>Ноутбук</dc:creator>
  <cp:keywords/>
  <cp:lastModifiedBy>Галина Ухина</cp:lastModifiedBy>
  <cp:revision>11</cp:revision>
  <cp:lastPrinted>2016-06-24T11:15:00Z</cp:lastPrinted>
  <dcterms:created xsi:type="dcterms:W3CDTF">2019-08-16T06:17:00Z</dcterms:created>
  <dcterms:modified xsi:type="dcterms:W3CDTF">2019-09-20T08:49:00Z</dcterms:modified>
</cp:coreProperties>
</file>